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22B5D" w14:textId="0C53A642" w:rsidR="005866A9" w:rsidRDefault="005866A9" w:rsidP="007B5974">
      <w:pPr>
        <w:spacing w:after="0" w:line="240" w:lineRule="auto"/>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__</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57646F">
        <w:rPr>
          <w:rFonts w:ascii="Times New Roman" w:eastAsia="Arial" w:hAnsi="Times New Roman" w:cs="Times New Roman"/>
          <w:sz w:val="24"/>
          <w:szCs w:val="24"/>
        </w:rPr>
        <w:t>Industrijsko–obrtničke</w:t>
      </w:r>
      <w:r>
        <w:rPr>
          <w:rFonts w:ascii="Times New Roman" w:eastAsia="Arial" w:hAnsi="Times New Roman" w:cs="Times New Roman"/>
          <w:sz w:val="24"/>
          <w:szCs w:val="24"/>
        </w:rPr>
        <w:t xml:space="preserve"> škole,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7B5974">
      <w:pPr>
        <w:spacing w:after="0" w:line="240" w:lineRule="auto"/>
        <w:jc w:val="both"/>
        <w:rPr>
          <w:rFonts w:ascii="Times New Roman" w:hAnsi="Times New Roman" w:cs="Times New Roman"/>
          <w:sz w:val="24"/>
          <w:szCs w:val="24"/>
        </w:rPr>
      </w:pPr>
    </w:p>
    <w:p w14:paraId="6602CEDA"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9901D3" w:rsidRDefault="005866A9" w:rsidP="007B5974">
      <w:pPr>
        <w:spacing w:after="0" w:line="240" w:lineRule="auto"/>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14:paraId="1C7D7D5B" w14:textId="77777777" w:rsidR="005866A9" w:rsidRPr="009901D3" w:rsidRDefault="005866A9" w:rsidP="007B5974">
      <w:pPr>
        <w:spacing w:after="0" w:line="240" w:lineRule="auto"/>
        <w:jc w:val="both"/>
        <w:rPr>
          <w:rFonts w:ascii="Times New Roman" w:hAnsi="Times New Roman" w:cs="Times New Roman"/>
          <w:sz w:val="24"/>
          <w:szCs w:val="24"/>
        </w:rPr>
      </w:pPr>
    </w:p>
    <w:p w14:paraId="3546D7BD" w14:textId="77777777" w:rsidR="005866A9" w:rsidRDefault="005866A9" w:rsidP="007B5974">
      <w:pPr>
        <w:pStyle w:val="Naslov1"/>
        <w:spacing w:before="0" w:line="240" w:lineRule="auto"/>
        <w:jc w:val="both"/>
        <w:rPr>
          <w:rFonts w:ascii="Times New Roman" w:eastAsia="Arial" w:hAnsi="Times New Roman"/>
          <w:sz w:val="24"/>
          <w:szCs w:val="24"/>
        </w:rPr>
      </w:pPr>
    </w:p>
    <w:p w14:paraId="153EBB57" w14:textId="31A8D6D8"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7B5974">
      <w:pPr>
        <w:pStyle w:val="Naslov1"/>
        <w:spacing w:before="0" w:line="240" w:lineRule="auto"/>
        <w:jc w:val="both"/>
        <w:rPr>
          <w:rFonts w:ascii="Times New Roman" w:eastAsia="Arial" w:hAnsi="Times New Roman"/>
          <w:sz w:val="24"/>
          <w:szCs w:val="24"/>
        </w:rPr>
      </w:pPr>
    </w:p>
    <w:p w14:paraId="4C50EA90"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1.</w:t>
      </w:r>
    </w:p>
    <w:p w14:paraId="574375EB" w14:textId="4D9D2BF4"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57646F">
        <w:rPr>
          <w:rFonts w:ascii="Times New Roman" w:eastAsia="Arial" w:hAnsi="Times New Roman" w:cs="Times New Roman"/>
          <w:sz w:val="24"/>
          <w:szCs w:val="24"/>
        </w:rPr>
        <w:t>Industrijsko–obrtničke</w:t>
      </w:r>
      <w:r>
        <w:rPr>
          <w:rFonts w:ascii="Times New Roman" w:eastAsia="Arial" w:hAnsi="Times New Roman" w:cs="Times New Roman"/>
          <w:sz w:val="24"/>
          <w:szCs w:val="24"/>
        </w:rPr>
        <w:t xml:space="preserve"> škole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w:t>
      </w:r>
      <w:r w:rsidRPr="00D94ACF">
        <w:rPr>
          <w:rFonts w:ascii="Times New Roman" w:eastAsia="Arial" w:hAnsi="Times New Roman" w:cs="Times New Roman"/>
          <w:b/>
          <w:sz w:val="24"/>
          <w:szCs w:val="24"/>
        </w:rPr>
        <w:t>manja od</w:t>
      </w:r>
      <w:r w:rsidRPr="009901D3">
        <w:rPr>
          <w:rFonts w:ascii="Times New Roman" w:eastAsia="Arial" w:hAnsi="Times New Roman" w:cs="Times New Roman"/>
          <w:sz w:val="24"/>
          <w:szCs w:val="24"/>
        </w:rPr>
        <w:t xml:space="preserve"> </w:t>
      </w:r>
      <w:r w:rsidRPr="00D94ACF">
        <w:rPr>
          <w:rFonts w:ascii="Times New Roman" w:eastAsia="Arial" w:hAnsi="Times New Roman" w:cs="Times New Roman"/>
          <w:b/>
          <w:sz w:val="24"/>
          <w:szCs w:val="24"/>
        </w:rPr>
        <w:t>50.000,00 €</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w:t>
      </w:r>
      <w:r w:rsidRPr="00D94ACF">
        <w:rPr>
          <w:rFonts w:ascii="Times New Roman" w:eastAsia="Arial" w:hAnsi="Times New Roman" w:cs="Times New Roman"/>
          <w:b/>
          <w:sz w:val="24"/>
          <w:szCs w:val="24"/>
        </w:rPr>
        <w:t>za robu i usluge</w:t>
      </w:r>
      <w:r w:rsidRPr="009901D3">
        <w:rPr>
          <w:rFonts w:ascii="Times New Roman" w:eastAsia="Arial" w:hAnsi="Times New Roman" w:cs="Times New Roman"/>
          <w:sz w:val="24"/>
          <w:szCs w:val="24"/>
        </w:rPr>
        <w:t xml:space="preserve">, odnosno </w:t>
      </w:r>
      <w:r w:rsidRPr="00D94ACF">
        <w:rPr>
          <w:rFonts w:ascii="Times New Roman" w:eastAsia="Arial" w:hAnsi="Times New Roman" w:cs="Times New Roman"/>
          <w:b/>
          <w:sz w:val="24"/>
          <w:szCs w:val="24"/>
        </w:rPr>
        <w:t>manja od 100.000,00 €,</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w:t>
      </w:r>
      <w:r w:rsidRPr="00D94ACF">
        <w:rPr>
          <w:rFonts w:ascii="Times New Roman" w:eastAsia="Arial" w:hAnsi="Times New Roman" w:cs="Times New Roman"/>
          <w:b/>
          <w:sz w:val="24"/>
          <w:szCs w:val="24"/>
        </w:rPr>
        <w:t>za radove.</w:t>
      </w:r>
    </w:p>
    <w:p w14:paraId="520FAFE2" w14:textId="4DCD89D8" w:rsidR="005866A9" w:rsidRPr="007D6426" w:rsidRDefault="005866A9" w:rsidP="007B5974">
      <w:pPr>
        <w:pStyle w:val="Odlomakpopisa"/>
        <w:numPr>
          <w:ilvl w:val="0"/>
          <w:numId w:val="1"/>
        </w:numPr>
        <w:spacing w:line="240" w:lineRule="auto"/>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771D76">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7B5974">
      <w:pPr>
        <w:spacing w:after="0" w:line="240" w:lineRule="auto"/>
        <w:jc w:val="both"/>
        <w:rPr>
          <w:rFonts w:ascii="Times New Roman" w:hAnsi="Times New Roman" w:cs="Times New Roman"/>
          <w:sz w:val="24"/>
          <w:szCs w:val="24"/>
        </w:rPr>
      </w:pPr>
    </w:p>
    <w:p w14:paraId="156B8CE9"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2.</w:t>
      </w:r>
    </w:p>
    <w:p w14:paraId="5A0977F2"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7B5974">
      <w:pPr>
        <w:pStyle w:val="Naslov1"/>
        <w:spacing w:before="0" w:line="240" w:lineRule="auto"/>
        <w:jc w:val="both"/>
        <w:rPr>
          <w:rFonts w:ascii="Times New Roman" w:eastAsia="Arial" w:hAnsi="Times New Roman"/>
          <w:sz w:val="24"/>
          <w:szCs w:val="24"/>
        </w:rPr>
      </w:pPr>
    </w:p>
    <w:p w14:paraId="40955362" w14:textId="77777777" w:rsidR="005866A9" w:rsidRPr="00373594"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7AFF6A2A"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771D76">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771D76">
        <w:rPr>
          <w:rFonts w:ascii="Times New Roman" w:eastAsia="Arial" w:hAnsi="Times New Roman" w:cs="Times New Roman"/>
          <w:sz w:val="24"/>
          <w:szCs w:val="24"/>
        </w:rPr>
        <w:t xml:space="preserve">EOJN, </w:t>
      </w:r>
      <w:r w:rsidRPr="00373594">
        <w:rPr>
          <w:rFonts w:ascii="Times New Roman" w:eastAsia="Arial" w:hAnsi="Times New Roman" w:cs="Times New Roman"/>
          <w:sz w:val="24"/>
          <w:szCs w:val="24"/>
        </w:rPr>
        <w:t>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2628635B" w14:textId="77777777"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027F58B6"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0BE5C20C" w:rsidR="005866A9" w:rsidRPr="00EB56AB"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771D76">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0132A2BD" w14:textId="52B42FF0" w:rsidR="005866A9" w:rsidRDefault="005866A9" w:rsidP="007B5974">
      <w:pPr>
        <w:tabs>
          <w:tab w:val="left" w:pos="283"/>
        </w:tabs>
        <w:spacing w:after="0" w:line="240" w:lineRule="auto"/>
        <w:jc w:val="both"/>
        <w:rPr>
          <w:rFonts w:ascii="Times New Roman" w:eastAsia="Arial" w:hAnsi="Times New Roman" w:cs="Times New Roman"/>
          <w:sz w:val="24"/>
          <w:szCs w:val="24"/>
        </w:rPr>
      </w:pPr>
    </w:p>
    <w:p w14:paraId="659FDBEF" w14:textId="77777777" w:rsidR="007B5974" w:rsidRDefault="007B5974" w:rsidP="007B5974">
      <w:pPr>
        <w:tabs>
          <w:tab w:val="left" w:pos="283"/>
        </w:tabs>
        <w:spacing w:after="0" w:line="240" w:lineRule="auto"/>
        <w:jc w:val="both"/>
        <w:rPr>
          <w:rFonts w:ascii="Times New Roman" w:eastAsia="Arial" w:hAnsi="Times New Roman" w:cs="Times New Roman"/>
          <w:sz w:val="24"/>
          <w:szCs w:val="24"/>
        </w:rPr>
      </w:pPr>
    </w:p>
    <w:p w14:paraId="62F21D2A" w14:textId="77777777" w:rsidR="005866A9" w:rsidRPr="00EB56AB" w:rsidRDefault="005866A9" w:rsidP="007B5974">
      <w:pPr>
        <w:tabs>
          <w:tab w:val="left" w:pos="283"/>
        </w:tabs>
        <w:spacing w:after="0" w:line="240" w:lineRule="auto"/>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7B5974">
      <w:pPr>
        <w:spacing w:after="0" w:line="240" w:lineRule="auto"/>
        <w:jc w:val="both"/>
        <w:rPr>
          <w:rFonts w:ascii="Times New Roman" w:hAnsi="Times New Roman" w:cs="Times New Roman"/>
          <w:sz w:val="24"/>
          <w:szCs w:val="24"/>
        </w:rPr>
      </w:pPr>
    </w:p>
    <w:p w14:paraId="42F2C70B" w14:textId="77777777" w:rsidR="005866A9" w:rsidRDefault="005866A9" w:rsidP="007B5974">
      <w:pPr>
        <w:spacing w:after="0" w:line="240" w:lineRule="auto"/>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5F18EB4A"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7B5974">
      <w:pPr>
        <w:spacing w:after="0" w:line="240" w:lineRule="auto"/>
        <w:jc w:val="both"/>
        <w:rPr>
          <w:rFonts w:ascii="Times New Roman" w:hAnsi="Times New Roman" w:cs="Times New Roman"/>
          <w:sz w:val="24"/>
          <w:szCs w:val="24"/>
        </w:rPr>
      </w:pPr>
    </w:p>
    <w:p w14:paraId="11FC5659"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0B3C733"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w:t>
      </w:r>
      <w:r w:rsidRPr="007D10D2">
        <w:rPr>
          <w:rFonts w:ascii="Times New Roman" w:hAnsi="Times New Roman" w:cs="Times New Roman"/>
          <w:b/>
          <w:sz w:val="24"/>
          <w:szCs w:val="24"/>
        </w:rPr>
        <w:t>veće od 15.000,00 € bez PDV–</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sidRPr="007D10D2">
        <w:rPr>
          <w:rFonts w:ascii="Times New Roman" w:hAnsi="Times New Roman" w:cs="Times New Roman"/>
          <w:b/>
          <w:sz w:val="24"/>
          <w:szCs w:val="24"/>
        </w:rPr>
        <w:t xml:space="preserve">povjerenstvo </w:t>
      </w:r>
      <w:r>
        <w:rPr>
          <w:rFonts w:ascii="Times New Roman" w:hAnsi="Times New Roman" w:cs="Times New Roman"/>
          <w:sz w:val="24"/>
          <w:szCs w:val="24"/>
        </w:rPr>
        <w:t>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6BEDD9D9" w14:textId="77777777" w:rsidR="005866A9" w:rsidRDefault="005866A9" w:rsidP="007B5974">
      <w:pPr>
        <w:spacing w:after="0" w:line="240" w:lineRule="auto"/>
        <w:jc w:val="both"/>
        <w:rPr>
          <w:rFonts w:ascii="Times New Roman" w:hAnsi="Times New Roman" w:cs="Times New Roman"/>
          <w:sz w:val="24"/>
          <w:szCs w:val="24"/>
        </w:rPr>
      </w:pPr>
    </w:p>
    <w:p w14:paraId="1ECB505F"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25DDBFC0" w14:textId="40C5402F" w:rsidR="005866A9" w:rsidRDefault="005866A9" w:rsidP="007B5974">
      <w:pPr>
        <w:pStyle w:val="Odlomakpopisa"/>
        <w:spacing w:after="0" w:line="240" w:lineRule="auto"/>
        <w:ind w:left="0"/>
        <w:jc w:val="both"/>
        <w:rPr>
          <w:rFonts w:ascii="Times New Roman" w:hAnsi="Times New Roman" w:cs="Times New Roman"/>
          <w:b/>
          <w:bCs/>
          <w:sz w:val="24"/>
          <w:szCs w:val="24"/>
        </w:rPr>
      </w:pPr>
    </w:p>
    <w:p w14:paraId="6A3C152D" w14:textId="1E0551D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4D216D90" w14:textId="7777777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2AC3E732" w14:textId="75F3D275" w:rsidR="005866A9" w:rsidRDefault="005866A9" w:rsidP="007B5974">
      <w:pPr>
        <w:pStyle w:val="Odlomakpopisa"/>
        <w:spacing w:after="0" w:line="240" w:lineRule="auto"/>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7B5974">
      <w:pPr>
        <w:pStyle w:val="Odlomakpopisa"/>
        <w:spacing w:after="0" w:line="240" w:lineRule="auto"/>
        <w:ind w:left="0"/>
        <w:jc w:val="both"/>
        <w:rPr>
          <w:rFonts w:ascii="Times New Roman" w:hAnsi="Times New Roman" w:cs="Times New Roman"/>
          <w:b/>
          <w:bCs/>
          <w:sz w:val="24"/>
          <w:szCs w:val="24"/>
        </w:rPr>
      </w:pPr>
    </w:p>
    <w:p w14:paraId="00E59CB1"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w:t>
      </w:r>
      <w:r w:rsidRPr="007D10D2">
        <w:rPr>
          <w:rFonts w:ascii="Times New Roman" w:hAnsi="Times New Roman" w:cs="Times New Roman"/>
          <w:b/>
          <w:sz w:val="24"/>
          <w:szCs w:val="24"/>
        </w:rPr>
        <w:t>jednake ili manje od 15.000,00 €</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w:t>
      </w:r>
      <w:r w:rsidRPr="007D10D2">
        <w:rPr>
          <w:rFonts w:ascii="Times New Roman" w:hAnsi="Times New Roman" w:cs="Times New Roman"/>
          <w:b/>
          <w:sz w:val="24"/>
          <w:szCs w:val="24"/>
        </w:rPr>
        <w:t>izdavanjem narudžbenice ili sklapanjem ugovora</w:t>
      </w:r>
      <w:r w:rsidRPr="0013724F">
        <w:rPr>
          <w:rFonts w:ascii="Times New Roman" w:hAnsi="Times New Roman" w:cs="Times New Roman"/>
          <w:sz w:val="24"/>
          <w:szCs w:val="24"/>
        </w:rPr>
        <w:t xml:space="preserve">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1FE965DE"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57F5C84B" w14:textId="34EC8302" w:rsidR="006B1A54" w:rsidRDefault="006B1A54"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6B1A54">
        <w:rPr>
          <w:rFonts w:ascii="Times New Roman" w:hAnsi="Times New Roman" w:cs="Times New Roman"/>
          <w:sz w:val="24"/>
          <w:szCs w:val="24"/>
        </w:rPr>
        <w:t>Prije pokretanja postupka jednostavne nabave škola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7B5974">
      <w:pPr>
        <w:spacing w:after="0" w:line="240" w:lineRule="auto"/>
        <w:jc w:val="both"/>
        <w:rPr>
          <w:rFonts w:ascii="Times New Roman" w:hAnsi="Times New Roman" w:cs="Times New Roman"/>
          <w:sz w:val="24"/>
          <w:szCs w:val="24"/>
        </w:rPr>
      </w:pPr>
    </w:p>
    <w:p w14:paraId="7645DCFB" w14:textId="77777777" w:rsidR="005866A9" w:rsidRPr="00C26AB5" w:rsidRDefault="005866A9" w:rsidP="007B5974">
      <w:pPr>
        <w:spacing w:after="0" w:line="240" w:lineRule="auto"/>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73AD7EE7"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w:t>
      </w:r>
      <w:r w:rsidRPr="007D10D2">
        <w:rPr>
          <w:rFonts w:ascii="Times New Roman" w:hAnsi="Times New Roman" w:cs="Times New Roman"/>
          <w:b/>
          <w:sz w:val="24"/>
          <w:szCs w:val="24"/>
        </w:rPr>
        <w:t>veća od 15.000,00 €</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w:t>
      </w:r>
      <w:r w:rsidRPr="00EF2FFE">
        <w:rPr>
          <w:rFonts w:ascii="Times New Roman" w:hAnsi="Times New Roman" w:cs="Times New Roman"/>
          <w:b/>
          <w:sz w:val="24"/>
          <w:szCs w:val="24"/>
        </w:rPr>
        <w:t xml:space="preserve">modula jednostavne nabave u </w:t>
      </w:r>
      <w:r w:rsidR="00771D76" w:rsidRPr="00EF2FFE">
        <w:rPr>
          <w:rFonts w:ascii="Times New Roman" w:hAnsi="Times New Roman" w:cs="Times New Roman"/>
          <w:b/>
          <w:sz w:val="24"/>
          <w:szCs w:val="24"/>
        </w:rPr>
        <w:t>EOJN</w:t>
      </w:r>
      <w:r w:rsidR="00771D76">
        <w:rPr>
          <w:rFonts w:ascii="Times New Roman" w:hAnsi="Times New Roman" w:cs="Times New Roman"/>
          <w:sz w:val="24"/>
          <w:szCs w:val="24"/>
        </w:rPr>
        <w:t>.</w:t>
      </w:r>
    </w:p>
    <w:p w14:paraId="150C818A" w14:textId="17AD2EF2"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771D76">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18CC36A6"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771D76">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BC437D3" w14:textId="77777777" w:rsidR="005866A9" w:rsidRPr="008F5A9E"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Kod provedbe postupka bez obvezne javne objave</w:t>
      </w:r>
      <w:r>
        <w:rPr>
          <w:rFonts w:ascii="Times New Roman" w:hAnsi="Times New Roman" w:cs="Times New Roman"/>
          <w:sz w:val="24"/>
          <w:szCs w:val="24"/>
        </w:rPr>
        <w:t>,</w:t>
      </w:r>
      <w:r w:rsidRPr="008F5A9E">
        <w:rPr>
          <w:rFonts w:ascii="Times New Roman" w:hAnsi="Times New Roman" w:cs="Times New Roman"/>
          <w:sz w:val="24"/>
          <w:szCs w:val="24"/>
        </w:rPr>
        <w:t xml:space="preserve"> </w:t>
      </w:r>
      <w:r>
        <w:rPr>
          <w:rFonts w:ascii="Times New Roman" w:hAnsi="Times New Roman" w:cs="Times New Roman"/>
          <w:sz w:val="24"/>
          <w:szCs w:val="24"/>
        </w:rPr>
        <w:t>š</w:t>
      </w:r>
      <w:r w:rsidRPr="008F5A9E">
        <w:rPr>
          <w:rFonts w:ascii="Times New Roman" w:hAnsi="Times New Roman" w:cs="Times New Roman"/>
          <w:sz w:val="24"/>
          <w:szCs w:val="24"/>
        </w:rPr>
        <w:t>kola može pozvati jednog ili više gospodarskih subjekata, vodeći računa o načelima javne nabave, osobito o tržišnom natjecanju, jednakom tretmanu i transparentnosti.</w:t>
      </w:r>
    </w:p>
    <w:p w14:paraId="1E1C8083" w14:textId="77777777" w:rsidR="005866A9" w:rsidRDefault="005866A9" w:rsidP="007B5974">
      <w:pPr>
        <w:spacing w:after="0" w:line="240" w:lineRule="auto"/>
        <w:jc w:val="both"/>
        <w:rPr>
          <w:rFonts w:ascii="Times New Roman" w:hAnsi="Times New Roman" w:cs="Times New Roman"/>
          <w:sz w:val="24"/>
          <w:szCs w:val="24"/>
        </w:rPr>
      </w:pPr>
    </w:p>
    <w:p w14:paraId="4A306D67" w14:textId="77777777" w:rsidR="005866A9" w:rsidRPr="008F5A9E" w:rsidRDefault="005866A9" w:rsidP="007B5974">
      <w:pPr>
        <w:spacing w:after="0" w:line="240" w:lineRule="auto"/>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5E3EACBB" w:rsidR="005866A9"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a</w:t>
      </w:r>
      <w:r>
        <w:rPr>
          <w:rFonts w:ascii="Times New Roman" w:hAnsi="Times New Roman" w:cs="Times New Roman"/>
          <w:sz w:val="24"/>
          <w:szCs w:val="24"/>
        </w:rPr>
        <w:t>,</w:t>
      </w:r>
      <w:r w:rsidRPr="008F5A9E">
        <w:rPr>
          <w:rFonts w:ascii="Times New Roman" w:hAnsi="Times New Roman" w:cs="Times New Roman"/>
          <w:sz w:val="24"/>
          <w:szCs w:val="24"/>
        </w:rPr>
        <w:t xml:space="preserve">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771D76">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Default="005866A9" w:rsidP="007B5974">
      <w:pPr>
        <w:pStyle w:val="Odlomakpopisa"/>
        <w:spacing w:after="0" w:line="240" w:lineRule="auto"/>
        <w:ind w:left="0"/>
        <w:jc w:val="both"/>
        <w:rPr>
          <w:rFonts w:ascii="Times New Roman" w:hAnsi="Times New Roman" w:cs="Times New Roman"/>
          <w:sz w:val="24"/>
          <w:szCs w:val="24"/>
        </w:rPr>
      </w:pPr>
    </w:p>
    <w:p w14:paraId="242D9EB5" w14:textId="77777777" w:rsidR="005866A9" w:rsidRPr="008F5A9E" w:rsidRDefault="005866A9" w:rsidP="007B5974">
      <w:pPr>
        <w:pStyle w:val="Odlomakpopisa"/>
        <w:spacing w:after="0" w:line="240" w:lineRule="auto"/>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61725D96" w:rsidR="005866A9" w:rsidRDefault="005866A9" w:rsidP="007B5974">
      <w:pPr>
        <w:pStyle w:val="Odlomakpopisa"/>
        <w:numPr>
          <w:ilvl w:val="0"/>
          <w:numId w:val="11"/>
        </w:numPr>
        <w:spacing w:after="0" w:line="240" w:lineRule="auto"/>
        <w:ind w:left="426" w:hanging="426"/>
        <w:rPr>
          <w:rFonts w:ascii="Times New Roman" w:hAnsi="Times New Roman" w:cs="Times New Roman"/>
          <w:sz w:val="24"/>
          <w:szCs w:val="24"/>
        </w:rPr>
      </w:pPr>
      <w:r w:rsidRPr="00EF2FFE">
        <w:rPr>
          <w:rFonts w:ascii="Times New Roman" w:hAnsi="Times New Roman" w:cs="Times New Roman"/>
          <w:b/>
          <w:sz w:val="24"/>
          <w:szCs w:val="24"/>
        </w:rPr>
        <w:t>Iznimno</w:t>
      </w:r>
      <w:r w:rsidRPr="008F5A9E">
        <w:rPr>
          <w:rFonts w:ascii="Times New Roman" w:hAnsi="Times New Roman" w:cs="Times New Roman"/>
          <w:sz w:val="24"/>
          <w:szCs w:val="24"/>
        </w:rPr>
        <w:t xml:space="preserve"> od </w:t>
      </w:r>
      <w:r>
        <w:rPr>
          <w:rFonts w:ascii="Times New Roman" w:hAnsi="Times New Roman" w:cs="Times New Roman"/>
          <w:sz w:val="24"/>
          <w:szCs w:val="24"/>
        </w:rPr>
        <w:t>članka 11. ovog</w:t>
      </w:r>
      <w:r w:rsidR="00771D76">
        <w:rPr>
          <w:rFonts w:ascii="Times New Roman" w:hAnsi="Times New Roman" w:cs="Times New Roman"/>
          <w:sz w:val="24"/>
          <w:szCs w:val="24"/>
        </w:rPr>
        <w:t>a</w:t>
      </w:r>
      <w:r>
        <w:rPr>
          <w:rFonts w:ascii="Times New Roman" w:hAnsi="Times New Roman" w:cs="Times New Roman"/>
          <w:sz w:val="24"/>
          <w:szCs w:val="24"/>
        </w:rPr>
        <w:t xml:space="preserve">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771D76">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lastRenderedPageBreak/>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EEC80A2" w:rsidR="005866A9" w:rsidRPr="00C47B4F"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771D76">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7B5974">
      <w:pPr>
        <w:spacing w:after="0" w:line="240" w:lineRule="auto"/>
        <w:jc w:val="both"/>
        <w:rPr>
          <w:rFonts w:ascii="Times New Roman" w:hAnsi="Times New Roman" w:cs="Times New Roman"/>
          <w:sz w:val="24"/>
          <w:szCs w:val="24"/>
        </w:rPr>
      </w:pPr>
    </w:p>
    <w:p w14:paraId="613E7FE6"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7B5974">
      <w:pPr>
        <w:spacing w:after="0" w:line="240" w:lineRule="auto"/>
      </w:pPr>
    </w:p>
    <w:p w14:paraId="42BC3A9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77777777" w:rsidR="005866A9" w:rsidRPr="005D5E97"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77777777" w:rsidR="005866A9" w:rsidRDefault="005866A9" w:rsidP="007B5974">
      <w:pPr>
        <w:spacing w:after="0" w:line="240" w:lineRule="auto"/>
        <w:jc w:val="both"/>
        <w:rPr>
          <w:rFonts w:ascii="Times New Roman" w:hAnsi="Times New Roman" w:cs="Times New Roman"/>
          <w:b/>
          <w:sz w:val="24"/>
          <w:szCs w:val="24"/>
        </w:rPr>
      </w:pPr>
    </w:p>
    <w:p w14:paraId="630319A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6231FEB8"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771D76">
        <w:rPr>
          <w:rFonts w:ascii="Times New Roman" w:hAnsi="Times New Roman" w:cs="Times New Roman"/>
          <w:sz w:val="24"/>
          <w:szCs w:val="24"/>
        </w:rPr>
        <w:t xml:space="preserve">EOJN, </w:t>
      </w:r>
      <w:r w:rsidRPr="00B47767">
        <w:rPr>
          <w:rFonts w:ascii="Times New Roman" w:hAnsi="Times New Roman" w:cs="Times New Roman"/>
          <w:sz w:val="24"/>
          <w:szCs w:val="24"/>
        </w:rPr>
        <w:t>rok za dostavu ponuda mora biti razuman i dovoljan za pripremu ponude.</w:t>
      </w:r>
    </w:p>
    <w:p w14:paraId="694CD756" w14:textId="77777777" w:rsidR="005866A9" w:rsidRPr="00B47767"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7B5974">
      <w:pPr>
        <w:spacing w:after="120" w:line="240" w:lineRule="auto"/>
        <w:jc w:val="both"/>
        <w:rPr>
          <w:rFonts w:ascii="Times New Roman" w:hAnsi="Times New Roman" w:cs="Times New Roman"/>
          <w:b/>
          <w:sz w:val="24"/>
          <w:szCs w:val="24"/>
        </w:rPr>
      </w:pPr>
    </w:p>
    <w:p w14:paraId="178463EC"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071B63BA"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771D76">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7B5974">
      <w:pPr>
        <w:spacing w:after="0" w:line="240" w:lineRule="auto"/>
        <w:jc w:val="both"/>
        <w:rPr>
          <w:rFonts w:ascii="Times New Roman" w:hAnsi="Times New Roman" w:cs="Times New Roman"/>
          <w:sz w:val="24"/>
          <w:szCs w:val="24"/>
        </w:rPr>
      </w:pPr>
    </w:p>
    <w:p w14:paraId="5BA93FE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6E787DBF"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771D76">
        <w:rPr>
          <w:rFonts w:ascii="Times New Roman" w:hAnsi="Times New Roman" w:cs="Times New Roman"/>
          <w:sz w:val="24"/>
          <w:szCs w:val="24"/>
        </w:rPr>
        <w:t>EOJN</w:t>
      </w:r>
      <w:r w:rsidRPr="0054527A">
        <w:rPr>
          <w:rFonts w:ascii="Times New Roman" w:hAnsi="Times New Roman" w:cs="Times New Roman"/>
          <w:sz w:val="24"/>
          <w:szCs w:val="24"/>
        </w:rPr>
        <w:t>.</w:t>
      </w:r>
    </w:p>
    <w:p w14:paraId="5F2D6B4D" w14:textId="7777777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2E80BC43" w14:textId="0856CBF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04DB8904" w14:textId="1F7CF496" w:rsidR="005866A9" w:rsidRDefault="005866A9" w:rsidP="007B5974">
      <w:pPr>
        <w:spacing w:after="0" w:line="240" w:lineRule="auto"/>
        <w:jc w:val="both"/>
        <w:rPr>
          <w:rFonts w:ascii="Times New Roman" w:hAnsi="Times New Roman" w:cs="Times New Roman"/>
          <w:sz w:val="24"/>
          <w:szCs w:val="24"/>
        </w:rPr>
      </w:pPr>
    </w:p>
    <w:p w14:paraId="17BFDD0F" w14:textId="369055A0" w:rsidR="00771D76" w:rsidRDefault="00771D76" w:rsidP="007B5974">
      <w:pPr>
        <w:spacing w:after="0" w:line="240" w:lineRule="auto"/>
        <w:jc w:val="both"/>
        <w:rPr>
          <w:rFonts w:ascii="Times New Roman" w:hAnsi="Times New Roman" w:cs="Times New Roman"/>
          <w:sz w:val="24"/>
          <w:szCs w:val="24"/>
        </w:rPr>
      </w:pPr>
    </w:p>
    <w:p w14:paraId="5A31B869" w14:textId="407C7374" w:rsidR="00771D76" w:rsidRDefault="00771D76" w:rsidP="007B5974">
      <w:pPr>
        <w:spacing w:after="0" w:line="240" w:lineRule="auto"/>
        <w:jc w:val="both"/>
        <w:rPr>
          <w:rFonts w:ascii="Times New Roman" w:hAnsi="Times New Roman" w:cs="Times New Roman"/>
          <w:sz w:val="24"/>
          <w:szCs w:val="24"/>
        </w:rPr>
      </w:pPr>
    </w:p>
    <w:p w14:paraId="016604C8" w14:textId="77777777" w:rsidR="00771D76" w:rsidRPr="005866A9" w:rsidRDefault="00771D76" w:rsidP="007B5974">
      <w:pPr>
        <w:spacing w:after="0" w:line="240" w:lineRule="auto"/>
        <w:jc w:val="both"/>
        <w:rPr>
          <w:rFonts w:ascii="Times New Roman" w:hAnsi="Times New Roman" w:cs="Times New Roman"/>
          <w:sz w:val="24"/>
          <w:szCs w:val="24"/>
        </w:rPr>
      </w:pPr>
    </w:p>
    <w:p w14:paraId="1BC3307B"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PREGLED, OCJENA I ODABIR PONUDA</w:t>
      </w:r>
    </w:p>
    <w:p w14:paraId="2A27A5DE" w14:textId="77777777" w:rsidR="005866A9" w:rsidRPr="00A206B9" w:rsidRDefault="005866A9" w:rsidP="007B5974">
      <w:pPr>
        <w:spacing w:after="0" w:line="240" w:lineRule="auto"/>
      </w:pPr>
    </w:p>
    <w:p w14:paraId="4E12FE8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2097EC40" w14:textId="77777777" w:rsidR="007B5974" w:rsidRPr="007B5974" w:rsidRDefault="007B5974" w:rsidP="007B5974">
      <w:pPr>
        <w:spacing w:after="0" w:line="240" w:lineRule="auto"/>
        <w:jc w:val="both"/>
        <w:rPr>
          <w:rFonts w:ascii="Times New Roman" w:hAnsi="Times New Roman" w:cs="Times New Roman"/>
          <w:sz w:val="24"/>
          <w:szCs w:val="24"/>
        </w:rPr>
      </w:pPr>
    </w:p>
    <w:p w14:paraId="1137C6EF"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15AF0A7A"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Kriteriji za odabir moraju biti povezani s predmetom nabave, objektivni, provjerljivi i ne</w:t>
      </w:r>
      <w:r w:rsidR="00DE1E71">
        <w:rPr>
          <w:rFonts w:ascii="Times New Roman" w:hAnsi="Times New Roman" w:cs="Times New Roman"/>
          <w:sz w:val="24"/>
          <w:szCs w:val="24"/>
        </w:rPr>
        <w:t xml:space="preserve"> </w:t>
      </w:r>
      <w:r w:rsidRPr="0054527A">
        <w:rPr>
          <w:rFonts w:ascii="Times New Roman" w:hAnsi="Times New Roman" w:cs="Times New Roman"/>
          <w:sz w:val="24"/>
          <w:szCs w:val="24"/>
        </w:rPr>
        <w:t>diskriminirajući.</w:t>
      </w:r>
    </w:p>
    <w:p w14:paraId="13CEFDDF" w14:textId="77777777" w:rsidR="005866A9" w:rsidRPr="00A206B9" w:rsidRDefault="005866A9" w:rsidP="007B5974">
      <w:pPr>
        <w:spacing w:after="0" w:line="240" w:lineRule="auto"/>
        <w:jc w:val="both"/>
        <w:rPr>
          <w:rFonts w:ascii="Times New Roman" w:hAnsi="Times New Roman" w:cs="Times New Roman"/>
          <w:sz w:val="24"/>
          <w:szCs w:val="24"/>
        </w:rPr>
      </w:pPr>
    </w:p>
    <w:p w14:paraId="06EE183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E132950"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771D76">
        <w:rPr>
          <w:rFonts w:ascii="Times New Roman" w:hAnsi="Times New Roman" w:cs="Times New Roman"/>
          <w:sz w:val="24"/>
          <w:szCs w:val="24"/>
        </w:rPr>
        <w:t xml:space="preserve">EOJN </w:t>
      </w:r>
      <w:r w:rsidRPr="004C3CFA">
        <w:rPr>
          <w:rFonts w:ascii="Times New Roman" w:hAnsi="Times New Roman" w:cs="Times New Roman"/>
          <w:sz w:val="24"/>
          <w:szCs w:val="24"/>
        </w:rPr>
        <w:t xml:space="preserve">kada se postupak provodi kroz modul jednostavne nabave, odnosno drugim prikladnim načinom kod nabava koje se ne provode kroz </w:t>
      </w:r>
      <w:r w:rsidR="00771D76">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7B5974">
      <w:pPr>
        <w:spacing w:after="0" w:line="240" w:lineRule="auto"/>
        <w:jc w:val="both"/>
        <w:rPr>
          <w:rFonts w:ascii="Times New Roman" w:hAnsi="Times New Roman" w:cs="Times New Roman"/>
          <w:sz w:val="24"/>
          <w:szCs w:val="24"/>
        </w:rPr>
      </w:pPr>
    </w:p>
    <w:p w14:paraId="762BB5E5"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C30DD12" w:rsidR="005866A9" w:rsidRPr="007B5974" w:rsidRDefault="005866A9" w:rsidP="007B5974">
      <w:pPr>
        <w:pStyle w:val="Odlomakpopisa"/>
        <w:numPr>
          <w:ilvl w:val="0"/>
          <w:numId w:val="20"/>
        </w:numPr>
        <w:spacing w:after="0" w:line="240" w:lineRule="auto"/>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4A4B38">
        <w:rPr>
          <w:rFonts w:ascii="Times New Roman" w:hAnsi="Times New Roman" w:cs="Times New Roman"/>
          <w:sz w:val="24"/>
          <w:szCs w:val="24"/>
        </w:rPr>
        <w:t>sredstava</w:t>
      </w:r>
    </w:p>
    <w:p w14:paraId="4B2B4005" w14:textId="77777777" w:rsidR="00771D76" w:rsidRDefault="00771D76" w:rsidP="00771D76">
      <w:pPr>
        <w:pStyle w:val="Naslov1"/>
        <w:spacing w:before="0" w:line="240" w:lineRule="auto"/>
        <w:jc w:val="both"/>
        <w:rPr>
          <w:rFonts w:ascii="Times New Roman" w:hAnsi="Times New Roman"/>
          <w:sz w:val="24"/>
          <w:szCs w:val="24"/>
        </w:rPr>
      </w:pPr>
    </w:p>
    <w:p w14:paraId="65A958BB" w14:textId="2CBDF8E4" w:rsidR="00771D76" w:rsidRDefault="00771D76" w:rsidP="00771D76">
      <w:pPr>
        <w:pStyle w:val="Naslov1"/>
        <w:spacing w:before="0" w:line="240" w:lineRule="auto"/>
        <w:jc w:val="both"/>
        <w:rPr>
          <w:rFonts w:ascii="Times New Roman" w:hAnsi="Times New Roman"/>
          <w:sz w:val="24"/>
          <w:szCs w:val="24"/>
        </w:rPr>
      </w:pPr>
    </w:p>
    <w:p w14:paraId="0F021F71" w14:textId="77777777" w:rsidR="00771D76" w:rsidRPr="00771D76" w:rsidRDefault="00771D76" w:rsidP="00771D76">
      <w:pPr>
        <w:spacing w:line="240" w:lineRule="auto"/>
      </w:pPr>
    </w:p>
    <w:p w14:paraId="7D897BC0" w14:textId="7FCFE5A1" w:rsidR="005866A9" w:rsidRDefault="005866A9" w:rsidP="00771D76">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PRIGOVOR I PRAVNA ZAŠTITA</w:t>
      </w:r>
    </w:p>
    <w:p w14:paraId="1E5D6BE3" w14:textId="77777777" w:rsidR="005866A9" w:rsidRPr="0057113C" w:rsidRDefault="005866A9" w:rsidP="00771D76">
      <w:pPr>
        <w:spacing w:after="0" w:line="240" w:lineRule="auto"/>
      </w:pPr>
    </w:p>
    <w:p w14:paraId="0100B61D"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7B5974">
      <w:pPr>
        <w:spacing w:after="0" w:line="240" w:lineRule="auto"/>
        <w:jc w:val="both"/>
        <w:rPr>
          <w:rFonts w:ascii="Times New Roman" w:hAnsi="Times New Roman" w:cs="Times New Roman"/>
          <w:sz w:val="24"/>
          <w:szCs w:val="24"/>
        </w:rPr>
      </w:pPr>
    </w:p>
    <w:p w14:paraId="47F3E57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3133281"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pisanom obliku, putem </w:t>
      </w:r>
      <w:r w:rsidR="00A14BB7">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p>
    <w:p w14:paraId="591E4645" w14:textId="3AF202A5"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od </w:t>
      </w:r>
      <w:r w:rsidR="004A4B38">
        <w:rPr>
          <w:rFonts w:ascii="Times New Roman" w:hAnsi="Times New Roman" w:cs="Times New Roman"/>
          <w:sz w:val="24"/>
          <w:szCs w:val="24"/>
        </w:rPr>
        <w:t>pet</w:t>
      </w:r>
      <w:r w:rsidRPr="004C3CFA">
        <w:rPr>
          <w:rFonts w:ascii="Times New Roman" w:hAnsi="Times New Roman" w:cs="Times New Roman"/>
          <w:sz w:val="24"/>
          <w:szCs w:val="24"/>
        </w:rPr>
        <w:t xml:space="preserve"> radn</w:t>
      </w:r>
      <w:r w:rsidR="004A4B38">
        <w:rPr>
          <w:rFonts w:ascii="Times New Roman" w:hAnsi="Times New Roman" w:cs="Times New Roman"/>
          <w:sz w:val="24"/>
          <w:szCs w:val="24"/>
        </w:rPr>
        <w:t>ih</w:t>
      </w:r>
      <w:r w:rsidRPr="004C3CFA">
        <w:rPr>
          <w:rFonts w:ascii="Times New Roman" w:hAnsi="Times New Roman" w:cs="Times New Roman"/>
          <w:sz w:val="24"/>
          <w:szCs w:val="24"/>
        </w:rPr>
        <w:t xml:space="preserve"> dana od dana objave ili dostave akta, odnosno od dana saznanja za radnju ili propuštanje na koje se prigovor odnosi.</w:t>
      </w:r>
    </w:p>
    <w:p w14:paraId="7495C941" w14:textId="7A39AA96"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7B5974">
      <w:pPr>
        <w:spacing w:after="0" w:line="240" w:lineRule="auto"/>
        <w:jc w:val="both"/>
        <w:rPr>
          <w:rFonts w:ascii="Times New Roman" w:hAnsi="Times New Roman" w:cs="Times New Roman"/>
          <w:sz w:val="24"/>
          <w:szCs w:val="24"/>
        </w:rPr>
      </w:pPr>
    </w:p>
    <w:p w14:paraId="3156BE5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4B313006"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771D76">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1B618823"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A14BB7">
        <w:rPr>
          <w:rFonts w:ascii="Times New Roman" w:hAnsi="Times New Roman" w:cs="Times New Roman"/>
          <w:sz w:val="24"/>
          <w:szCs w:val="24"/>
        </w:rPr>
        <w:t>EOJN</w:t>
      </w:r>
      <w:r w:rsidRPr="004C3CFA">
        <w:rPr>
          <w:rFonts w:ascii="Times New Roman" w:hAnsi="Times New Roman" w:cs="Times New Roman"/>
          <w:sz w:val="24"/>
          <w:szCs w:val="24"/>
        </w:rPr>
        <w:t>.</w:t>
      </w:r>
    </w:p>
    <w:p w14:paraId="4B76F57A" w14:textId="77777777" w:rsidR="005866A9" w:rsidRDefault="005866A9" w:rsidP="007B5974">
      <w:pPr>
        <w:spacing w:after="0" w:line="240" w:lineRule="auto"/>
        <w:jc w:val="both"/>
        <w:rPr>
          <w:rFonts w:ascii="Times New Roman" w:hAnsi="Times New Roman" w:cs="Times New Roman"/>
          <w:sz w:val="24"/>
          <w:szCs w:val="24"/>
        </w:rPr>
      </w:pPr>
    </w:p>
    <w:p w14:paraId="7114E051" w14:textId="7F4846D1" w:rsidR="005866A9" w:rsidRDefault="005866A9" w:rsidP="007B5974">
      <w:pPr>
        <w:spacing w:after="0" w:line="240" w:lineRule="auto"/>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2D1BEC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48EE72EB" w14:textId="77777777" w:rsidR="005866A9" w:rsidRPr="00A206B9" w:rsidRDefault="005866A9" w:rsidP="007B5974">
      <w:pPr>
        <w:spacing w:after="0" w:line="240" w:lineRule="auto"/>
        <w:jc w:val="center"/>
        <w:rPr>
          <w:rFonts w:ascii="Times New Roman" w:hAnsi="Times New Roman" w:cs="Times New Roman"/>
          <w:b/>
          <w:bCs/>
          <w:sz w:val="24"/>
          <w:szCs w:val="24"/>
        </w:rPr>
      </w:pPr>
      <w:r w:rsidRPr="00A206B9">
        <w:rPr>
          <w:rFonts w:ascii="Times New Roman" w:hAnsi="Times New Roman" w:cs="Times New Roman"/>
          <w:b/>
          <w:bCs/>
          <w:sz w:val="24"/>
          <w:szCs w:val="24"/>
        </w:rPr>
        <w:t>Članak 24.</w:t>
      </w:r>
    </w:p>
    <w:p w14:paraId="7EBB85FF" w14:textId="4A5260F9" w:rsidR="005866A9" w:rsidRDefault="005866A9" w:rsidP="007B5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j</w:t>
      </w:r>
      <w:r w:rsidR="002E050B">
        <w:rPr>
          <w:rFonts w:ascii="Times New Roman" w:hAnsi="Times New Roman" w:cs="Times New Roman"/>
          <w:sz w:val="24"/>
          <w:szCs w:val="24"/>
        </w:rPr>
        <w:t>ednostavne</w:t>
      </w:r>
      <w:r w:rsidRPr="003F39A5">
        <w:rPr>
          <w:rFonts w:ascii="Times New Roman" w:hAnsi="Times New Roman" w:cs="Times New Roman"/>
          <w:sz w:val="24"/>
          <w:szCs w:val="24"/>
        </w:rPr>
        <w:t xml:space="preserve"> nabave kako bi se izbjeglo narušavanje tržišnog natjecanja i osiguralo jednako postupanje prema svim gospodarskim subjektima.</w:t>
      </w:r>
    </w:p>
    <w:p w14:paraId="0FD6C38B" w14:textId="77777777" w:rsidR="007B5974" w:rsidRDefault="007B5974" w:rsidP="007B5974">
      <w:pPr>
        <w:spacing w:after="0" w:line="240" w:lineRule="auto"/>
        <w:jc w:val="both"/>
        <w:rPr>
          <w:rFonts w:ascii="Times New Roman" w:hAnsi="Times New Roman" w:cs="Times New Roman"/>
          <w:sz w:val="24"/>
          <w:szCs w:val="24"/>
        </w:rPr>
      </w:pPr>
    </w:p>
    <w:p w14:paraId="388DB0AC" w14:textId="77777777" w:rsidR="005866A9" w:rsidRPr="003F39A5"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25.</w:t>
      </w:r>
    </w:p>
    <w:p w14:paraId="2EBF7893" w14:textId="0688521D"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Sukob interesa između </w:t>
      </w:r>
      <w:r>
        <w:rPr>
          <w:rFonts w:ascii="Times New Roman" w:hAnsi="Times New Roman" w:cs="Times New Roman"/>
          <w:sz w:val="24"/>
          <w:szCs w:val="24"/>
        </w:rPr>
        <w:t>škole</w:t>
      </w:r>
      <w:r w:rsidRPr="003F39A5">
        <w:rPr>
          <w:rFonts w:ascii="Times New Roman" w:hAnsi="Times New Roman" w:cs="Times New Roman"/>
          <w:sz w:val="24"/>
          <w:szCs w:val="24"/>
        </w:rPr>
        <w:t xml:space="preserve"> i gospodarskog subjekta obuhvaća situacije kada predstavnici </w:t>
      </w:r>
      <w:r>
        <w:rPr>
          <w:rFonts w:ascii="Times New Roman" w:hAnsi="Times New Roman" w:cs="Times New Roman"/>
          <w:sz w:val="24"/>
          <w:szCs w:val="24"/>
        </w:rPr>
        <w:t>škole</w:t>
      </w:r>
      <w:r w:rsidRPr="003F39A5">
        <w:rPr>
          <w:rFonts w:ascii="Times New Roman" w:hAnsi="Times New Roman" w:cs="Times New Roman"/>
          <w:sz w:val="24"/>
          <w:szCs w:val="24"/>
        </w:rPr>
        <w:t xml:space="preserve"> koji su uključeni u provedbu postupka j</w:t>
      </w:r>
      <w:r w:rsidR="002E050B">
        <w:rPr>
          <w:rFonts w:ascii="Times New Roman" w:hAnsi="Times New Roman" w:cs="Times New Roman"/>
          <w:sz w:val="24"/>
          <w:szCs w:val="24"/>
        </w:rPr>
        <w:t>ednostavne</w:t>
      </w:r>
      <w:r w:rsidRPr="003F39A5">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ravnatelj,</w:t>
      </w:r>
    </w:p>
    <w:p w14:paraId="5AED24CC"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457F6CC8" w:rsidR="005866A9" w:rsidRPr="003F39A5"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7B5974">
      <w:pPr>
        <w:spacing w:after="0" w:line="240" w:lineRule="auto"/>
        <w:jc w:val="both"/>
        <w:rPr>
          <w:rFonts w:ascii="Times New Roman" w:hAnsi="Times New Roman" w:cs="Times New Roman"/>
          <w:sz w:val="24"/>
          <w:szCs w:val="24"/>
        </w:rPr>
      </w:pPr>
    </w:p>
    <w:p w14:paraId="7101162A" w14:textId="77777777" w:rsidR="005866A9" w:rsidRPr="008E74D3"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Pr>
          <w:rFonts w:ascii="Times New Roman" w:hAnsi="Times New Roman" w:cs="Times New Roman"/>
          <w:b/>
          <w:bCs/>
          <w:sz w:val="24"/>
          <w:szCs w:val="24"/>
        </w:rPr>
        <w:t>6</w:t>
      </w:r>
      <w:r w:rsidRPr="003F39A5">
        <w:rPr>
          <w:rFonts w:ascii="Times New Roman" w:hAnsi="Times New Roman" w:cs="Times New Roman"/>
          <w:b/>
          <w:bCs/>
          <w:sz w:val="24"/>
          <w:szCs w:val="24"/>
        </w:rPr>
        <w:t>.</w:t>
      </w:r>
    </w:p>
    <w:p w14:paraId="51BC3095" w14:textId="7B7D23C6"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bookmarkStart w:id="1" w:name="_Hlk232349615"/>
      <w:r w:rsidRPr="008E74D3">
        <w:rPr>
          <w:rFonts w:ascii="Times New Roman" w:hAnsi="Times New Roman" w:cs="Times New Roman"/>
          <w:sz w:val="24"/>
          <w:szCs w:val="24"/>
        </w:rPr>
        <w:t>Odredba članka 25. ovog</w:t>
      </w:r>
      <w:r w:rsidR="00771D76">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77777777"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25</w:t>
      </w:r>
      <w:r w:rsidRPr="008E74D3">
        <w:rPr>
          <w:rFonts w:ascii="Times New Roman" w:hAnsi="Times New Roman" w:cs="Times New Roman"/>
          <w:sz w:val="24"/>
          <w:szCs w:val="24"/>
        </w:rPr>
        <w:t>. ovoga Pravilnika.</w:t>
      </w:r>
    </w:p>
    <w:p w14:paraId="1EA1E4B2" w14:textId="77777777" w:rsidR="005866A9" w:rsidRPr="008E74D3"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25</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1"/>
    <w:p w14:paraId="43CF417A" w14:textId="77777777" w:rsidR="005866A9" w:rsidRDefault="005866A9" w:rsidP="007B5974">
      <w:pPr>
        <w:spacing w:after="0" w:line="240" w:lineRule="auto"/>
        <w:jc w:val="both"/>
        <w:rPr>
          <w:rFonts w:ascii="Times New Roman" w:hAnsi="Times New Roman" w:cs="Times New Roman"/>
          <w:sz w:val="24"/>
          <w:szCs w:val="24"/>
        </w:rPr>
      </w:pPr>
    </w:p>
    <w:p w14:paraId="010FC3BC" w14:textId="77777777" w:rsidR="005866A9" w:rsidRPr="008E74D3" w:rsidRDefault="005866A9" w:rsidP="007B5974">
      <w:pPr>
        <w:spacing w:after="0" w:line="240" w:lineRule="auto"/>
        <w:jc w:val="center"/>
        <w:rPr>
          <w:rFonts w:ascii="Times New Roman" w:hAnsi="Times New Roman" w:cs="Times New Roman"/>
          <w:b/>
          <w:bCs/>
          <w:sz w:val="24"/>
          <w:szCs w:val="24"/>
        </w:rPr>
      </w:pPr>
      <w:r w:rsidRPr="008E74D3">
        <w:rPr>
          <w:rFonts w:ascii="Times New Roman" w:hAnsi="Times New Roman" w:cs="Times New Roman"/>
          <w:b/>
          <w:bCs/>
          <w:sz w:val="24"/>
          <w:szCs w:val="24"/>
        </w:rPr>
        <w:t>Članak 27.</w:t>
      </w:r>
    </w:p>
    <w:p w14:paraId="54D4B1AD" w14:textId="77777777" w:rsidR="005866A9"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19AFB610" w:rsidR="005866A9" w:rsidRPr="008E74D3"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sidR="00771D76">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u dokumentaciji o nabavi za pojedini postupak j</w:t>
      </w:r>
      <w:r w:rsidR="002E050B">
        <w:rPr>
          <w:rFonts w:ascii="Times New Roman" w:hAnsi="Times New Roman" w:cs="Times New Roman"/>
          <w:sz w:val="24"/>
          <w:szCs w:val="24"/>
        </w:rPr>
        <w:t>ednostavne</w:t>
      </w:r>
      <w:r w:rsidRPr="008E74D3">
        <w:rPr>
          <w:rFonts w:ascii="Times New Roman" w:hAnsi="Times New Roman" w:cs="Times New Roman"/>
          <w:sz w:val="24"/>
          <w:szCs w:val="24"/>
        </w:rPr>
        <w:t xml:space="preserve"> 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37186F59" w14:textId="77777777" w:rsidR="005866A9" w:rsidRDefault="005866A9" w:rsidP="007B5974">
      <w:pPr>
        <w:spacing w:after="0" w:line="240" w:lineRule="auto"/>
        <w:jc w:val="both"/>
        <w:rPr>
          <w:rFonts w:ascii="Times New Roman" w:hAnsi="Times New Roman" w:cs="Times New Roman"/>
          <w:sz w:val="24"/>
          <w:szCs w:val="24"/>
        </w:rPr>
      </w:pPr>
    </w:p>
    <w:p w14:paraId="3F7478D5" w14:textId="77777777" w:rsidR="005866A9" w:rsidRPr="004202E0" w:rsidRDefault="005866A9" w:rsidP="007B5974">
      <w:pPr>
        <w:spacing w:after="0" w:line="240" w:lineRule="auto"/>
        <w:jc w:val="center"/>
        <w:rPr>
          <w:rFonts w:ascii="Times New Roman" w:hAnsi="Times New Roman" w:cs="Times New Roman"/>
          <w:b/>
          <w:bCs/>
          <w:sz w:val="24"/>
          <w:szCs w:val="24"/>
        </w:rPr>
      </w:pPr>
      <w:r w:rsidRPr="004202E0">
        <w:rPr>
          <w:rFonts w:ascii="Times New Roman" w:hAnsi="Times New Roman" w:cs="Times New Roman"/>
          <w:b/>
          <w:bCs/>
          <w:sz w:val="24"/>
          <w:szCs w:val="24"/>
        </w:rPr>
        <w:t>Članak 28.</w:t>
      </w:r>
    </w:p>
    <w:p w14:paraId="724C5280" w14:textId="7777777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77AED6E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w:t>
      </w:r>
      <w:r w:rsidR="00771D76">
        <w:rPr>
          <w:rFonts w:ascii="Times New Roman" w:hAnsi="Times New Roman" w:cs="Times New Roman"/>
          <w:sz w:val="24"/>
          <w:szCs w:val="24"/>
        </w:rPr>
        <w:t xml:space="preserve">je </w:t>
      </w:r>
      <w:r w:rsidR="002E050B">
        <w:rPr>
          <w:rFonts w:ascii="Times New Roman" w:hAnsi="Times New Roman" w:cs="Times New Roman"/>
          <w:sz w:val="24"/>
          <w:szCs w:val="24"/>
        </w:rPr>
        <w:t xml:space="preserve">izuzeti se iz daljnjeg postupanja u postupku najkasnije sljedeći radni dan od dana saznanja za okolnost koja uzrokuje sukob interesa i </w:t>
      </w:r>
      <w:r w:rsidRPr="004202E0">
        <w:rPr>
          <w:rFonts w:ascii="Times New Roman" w:hAnsi="Times New Roman" w:cs="Times New Roman"/>
          <w:sz w:val="24"/>
          <w:szCs w:val="24"/>
        </w:rPr>
        <w:t>o tome bez odgode obavijestiti ravnatelja</w:t>
      </w:r>
      <w:r w:rsidR="002E050B">
        <w:rPr>
          <w:rFonts w:ascii="Times New Roman" w:hAnsi="Times New Roman" w:cs="Times New Roman"/>
          <w:sz w:val="24"/>
          <w:szCs w:val="24"/>
        </w:rPr>
        <w:t>.</w:t>
      </w:r>
    </w:p>
    <w:p w14:paraId="000EEF8F" w14:textId="77777777" w:rsidR="005866A9" w:rsidRPr="004202E0"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40B31A0" w14:textId="3D186019" w:rsidR="005866A9" w:rsidRDefault="005866A9" w:rsidP="007B5974">
      <w:pPr>
        <w:spacing w:after="0" w:line="240" w:lineRule="auto"/>
        <w:jc w:val="both"/>
        <w:rPr>
          <w:rFonts w:ascii="Times New Roman" w:hAnsi="Times New Roman" w:cs="Times New Roman"/>
          <w:sz w:val="24"/>
          <w:szCs w:val="24"/>
        </w:rPr>
      </w:pPr>
    </w:p>
    <w:p w14:paraId="6B2B6630" w14:textId="7AFC27BC" w:rsidR="007B5974" w:rsidRDefault="007B5974" w:rsidP="007B5974">
      <w:pPr>
        <w:spacing w:after="0" w:line="240" w:lineRule="auto"/>
        <w:jc w:val="both"/>
        <w:rPr>
          <w:rFonts w:ascii="Times New Roman" w:hAnsi="Times New Roman" w:cs="Times New Roman"/>
          <w:sz w:val="24"/>
          <w:szCs w:val="24"/>
        </w:rPr>
      </w:pPr>
    </w:p>
    <w:p w14:paraId="368D5181" w14:textId="667CA597" w:rsidR="007B5974" w:rsidRDefault="007B5974" w:rsidP="007B5974">
      <w:pPr>
        <w:spacing w:after="0" w:line="240" w:lineRule="auto"/>
        <w:jc w:val="both"/>
        <w:rPr>
          <w:rFonts w:ascii="Times New Roman" w:hAnsi="Times New Roman" w:cs="Times New Roman"/>
          <w:sz w:val="24"/>
          <w:szCs w:val="24"/>
        </w:rPr>
      </w:pPr>
    </w:p>
    <w:p w14:paraId="56E988FE" w14:textId="58394AC5" w:rsidR="007B5974" w:rsidRDefault="007B5974" w:rsidP="007B5974">
      <w:pPr>
        <w:spacing w:after="0" w:line="240" w:lineRule="auto"/>
        <w:jc w:val="both"/>
        <w:rPr>
          <w:rFonts w:ascii="Times New Roman" w:hAnsi="Times New Roman" w:cs="Times New Roman"/>
          <w:sz w:val="24"/>
          <w:szCs w:val="24"/>
        </w:rPr>
      </w:pPr>
    </w:p>
    <w:p w14:paraId="28F640E2" w14:textId="0A23E55D" w:rsidR="007B5974" w:rsidRDefault="007B5974" w:rsidP="007B5974">
      <w:pPr>
        <w:spacing w:after="0" w:line="240" w:lineRule="auto"/>
        <w:jc w:val="both"/>
        <w:rPr>
          <w:rFonts w:ascii="Times New Roman" w:hAnsi="Times New Roman" w:cs="Times New Roman"/>
          <w:sz w:val="24"/>
          <w:szCs w:val="24"/>
        </w:rPr>
      </w:pPr>
    </w:p>
    <w:p w14:paraId="1E22CA4C" w14:textId="37B79136" w:rsidR="007B5974" w:rsidRDefault="007B5974" w:rsidP="007B5974">
      <w:pPr>
        <w:spacing w:after="0" w:line="240" w:lineRule="auto"/>
        <w:jc w:val="both"/>
        <w:rPr>
          <w:rFonts w:ascii="Times New Roman" w:hAnsi="Times New Roman" w:cs="Times New Roman"/>
          <w:sz w:val="24"/>
          <w:szCs w:val="24"/>
        </w:rPr>
      </w:pPr>
    </w:p>
    <w:p w14:paraId="184AA906" w14:textId="03430DF2" w:rsidR="007B5974" w:rsidRDefault="007B5974" w:rsidP="007B5974">
      <w:pPr>
        <w:spacing w:after="0" w:line="240" w:lineRule="auto"/>
        <w:jc w:val="both"/>
        <w:rPr>
          <w:rFonts w:ascii="Times New Roman" w:hAnsi="Times New Roman" w:cs="Times New Roman"/>
          <w:sz w:val="24"/>
          <w:szCs w:val="24"/>
        </w:rPr>
      </w:pPr>
    </w:p>
    <w:p w14:paraId="3E7AAA52" w14:textId="77777777" w:rsidR="007B5974" w:rsidRPr="00D31864" w:rsidRDefault="007B5974" w:rsidP="007B5974">
      <w:pPr>
        <w:spacing w:after="0" w:line="240" w:lineRule="auto"/>
        <w:jc w:val="both"/>
        <w:rPr>
          <w:rFonts w:ascii="Times New Roman" w:hAnsi="Times New Roman" w:cs="Times New Roman"/>
          <w:sz w:val="24"/>
          <w:szCs w:val="24"/>
        </w:rPr>
      </w:pPr>
    </w:p>
    <w:p w14:paraId="679EED69" w14:textId="77777777" w:rsidR="005866A9" w:rsidRPr="005D5E97"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UGOVOR, NARUDŽBENICA I IZVRŠENJE</w:t>
      </w:r>
    </w:p>
    <w:p w14:paraId="5706C9F5" w14:textId="77777777" w:rsidR="005866A9" w:rsidRDefault="005866A9" w:rsidP="007B5974">
      <w:pPr>
        <w:spacing w:after="0" w:line="240" w:lineRule="auto"/>
        <w:jc w:val="both"/>
        <w:rPr>
          <w:rFonts w:ascii="Times New Roman" w:hAnsi="Times New Roman" w:cs="Times New Roman"/>
          <w:b/>
          <w:sz w:val="24"/>
          <w:szCs w:val="24"/>
        </w:rPr>
      </w:pPr>
    </w:p>
    <w:p w14:paraId="3A7E9CA9"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9</w:t>
      </w:r>
      <w:r w:rsidRPr="005D5E97">
        <w:rPr>
          <w:rFonts w:ascii="Times New Roman" w:hAnsi="Times New Roman" w:cs="Times New Roman"/>
          <w:b/>
          <w:sz w:val="24"/>
          <w:szCs w:val="24"/>
        </w:rPr>
        <w:t>.</w:t>
      </w:r>
    </w:p>
    <w:p w14:paraId="264CE560"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0B795616"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48E84FE6" w14:textId="52642D65" w:rsidR="006B1A54" w:rsidRPr="006B1A54" w:rsidRDefault="006B1A54" w:rsidP="006B1A54">
      <w:pPr>
        <w:pStyle w:val="Odlomakpopisa"/>
        <w:numPr>
          <w:ilvl w:val="0"/>
          <w:numId w:val="24"/>
        </w:numPr>
        <w:spacing w:after="0"/>
        <w:ind w:left="426" w:hanging="426"/>
        <w:rPr>
          <w:rFonts w:ascii="Times New Roman" w:hAnsi="Times New Roman" w:cs="Times New Roman"/>
          <w:sz w:val="24"/>
          <w:szCs w:val="24"/>
        </w:rPr>
      </w:pPr>
      <w:r w:rsidRPr="006B1A54">
        <w:rPr>
          <w:rFonts w:ascii="Times New Roman" w:hAnsi="Times New Roman" w:cs="Times New Roman"/>
          <w:sz w:val="24"/>
          <w:szCs w:val="24"/>
        </w:rPr>
        <w:t>Ugovori i okvirni sporazumi mogu se sklapati i razmjenjivati elektroničkim pute te potpisivati kvalificiranim elektroničkim potpisom sukladno posebnim propisima.</w:t>
      </w:r>
    </w:p>
    <w:p w14:paraId="12231AB3" w14:textId="77777777" w:rsidR="005866A9" w:rsidRPr="0057113C" w:rsidRDefault="005866A9" w:rsidP="007B5974">
      <w:pPr>
        <w:spacing w:after="0" w:line="240" w:lineRule="auto"/>
        <w:jc w:val="both"/>
        <w:rPr>
          <w:rFonts w:ascii="Times New Roman" w:hAnsi="Times New Roman" w:cs="Times New Roman"/>
          <w:sz w:val="24"/>
          <w:szCs w:val="24"/>
        </w:rPr>
      </w:pPr>
    </w:p>
    <w:p w14:paraId="67C3F65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30</w:t>
      </w:r>
      <w:r w:rsidRPr="005D5E97">
        <w:rPr>
          <w:rFonts w:ascii="Times New Roman" w:hAnsi="Times New Roman" w:cs="Times New Roman"/>
          <w:b/>
          <w:sz w:val="24"/>
          <w:szCs w:val="24"/>
        </w:rPr>
        <w:t>.</w:t>
      </w:r>
    </w:p>
    <w:p w14:paraId="63CDE249"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7B5974">
      <w:pPr>
        <w:spacing w:after="0" w:line="240" w:lineRule="auto"/>
        <w:jc w:val="both"/>
        <w:rPr>
          <w:rFonts w:ascii="Times New Roman" w:hAnsi="Times New Roman" w:cs="Times New Roman"/>
          <w:sz w:val="24"/>
          <w:szCs w:val="24"/>
        </w:rPr>
      </w:pPr>
    </w:p>
    <w:p w14:paraId="4D630C17"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31</w:t>
      </w:r>
      <w:r w:rsidRPr="005D5E97">
        <w:rPr>
          <w:rFonts w:ascii="Times New Roman" w:hAnsi="Times New Roman" w:cs="Times New Roman"/>
          <w:b/>
          <w:sz w:val="24"/>
          <w:szCs w:val="24"/>
        </w:rPr>
        <w:t>.</w:t>
      </w:r>
    </w:p>
    <w:p w14:paraId="6BD3A21F"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EF2FFE">
        <w:rPr>
          <w:rFonts w:ascii="Times New Roman" w:hAnsi="Times New Roman" w:cs="Times New Roman"/>
          <w:b/>
          <w:sz w:val="24"/>
          <w:szCs w:val="24"/>
        </w:rPr>
        <w:t>Ugovor o jednostavnoj nabavi može se izmijeniti ili produljiti</w:t>
      </w:r>
      <w:r w:rsidRPr="00D31864">
        <w:rPr>
          <w:rFonts w:ascii="Times New Roman" w:hAnsi="Times New Roman" w:cs="Times New Roman"/>
          <w:sz w:val="24"/>
          <w:szCs w:val="24"/>
        </w:rPr>
        <w:t xml:space="preserve">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5370510" w14:textId="77777777" w:rsidR="005866A9" w:rsidRPr="0057113C" w:rsidRDefault="005866A9" w:rsidP="007B5974">
      <w:pPr>
        <w:spacing w:after="0" w:line="240" w:lineRule="auto"/>
        <w:jc w:val="both"/>
        <w:rPr>
          <w:rFonts w:ascii="Times New Roman" w:hAnsi="Times New Roman" w:cs="Times New Roman"/>
          <w:sz w:val="24"/>
          <w:szCs w:val="24"/>
        </w:rPr>
      </w:pPr>
    </w:p>
    <w:p w14:paraId="3ACA1406"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32</w:t>
      </w:r>
      <w:r w:rsidRPr="005D5E97">
        <w:rPr>
          <w:rFonts w:ascii="Times New Roman" w:hAnsi="Times New Roman" w:cs="Times New Roman"/>
          <w:b/>
          <w:sz w:val="24"/>
          <w:szCs w:val="24"/>
        </w:rPr>
        <w:t>.</w:t>
      </w:r>
    </w:p>
    <w:p w14:paraId="756F0284"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23932FAD" w:rsidR="005866A9" w:rsidRDefault="005866A9" w:rsidP="007B5974">
      <w:pPr>
        <w:spacing w:after="0" w:line="240" w:lineRule="auto"/>
        <w:jc w:val="both"/>
        <w:rPr>
          <w:rFonts w:ascii="Times New Roman" w:hAnsi="Times New Roman" w:cs="Times New Roman"/>
          <w:sz w:val="24"/>
          <w:szCs w:val="24"/>
        </w:rPr>
      </w:pPr>
    </w:p>
    <w:p w14:paraId="2DA577DC" w14:textId="77777777" w:rsidR="00CF4208" w:rsidRPr="00CF4208" w:rsidRDefault="00CF4208" w:rsidP="00CF4208">
      <w:pPr>
        <w:spacing w:after="0" w:line="240" w:lineRule="auto"/>
        <w:jc w:val="center"/>
        <w:rPr>
          <w:rFonts w:ascii="Times New Roman" w:hAnsi="Times New Roman" w:cs="Times New Roman"/>
          <w:b/>
          <w:bCs/>
          <w:sz w:val="24"/>
          <w:szCs w:val="24"/>
        </w:rPr>
      </w:pPr>
      <w:r w:rsidRPr="00CF4208">
        <w:rPr>
          <w:rFonts w:ascii="Times New Roman" w:hAnsi="Times New Roman" w:cs="Times New Roman"/>
          <w:b/>
          <w:bCs/>
          <w:sz w:val="24"/>
          <w:szCs w:val="24"/>
        </w:rPr>
        <w:t>Članak 33.</w:t>
      </w:r>
    </w:p>
    <w:p w14:paraId="3FF3F981" w14:textId="52E85257" w:rsidR="00CF4208"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CF4208">
        <w:rPr>
          <w:rFonts w:ascii="Times New Roman" w:hAnsi="Times New Roman" w:cs="Times New Roman"/>
          <w:sz w:val="24"/>
          <w:szCs w:val="24"/>
        </w:rPr>
        <w:t>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w:t>
      </w:r>
    </w:p>
    <w:p w14:paraId="0DB7A7C0" w14:textId="528187D5" w:rsidR="00CF4208"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CF4208">
        <w:rPr>
          <w:rFonts w:ascii="Times New Roman" w:hAnsi="Times New Roman" w:cs="Times New Roman"/>
          <w:sz w:val="24"/>
          <w:szCs w:val="24"/>
        </w:rPr>
        <w:t>Odredba stavka 1. ovoga članka osobito se može primijeniti na nabavu i održavanje informacijskih sustava, školskih mreža, sustava e-Dnevnika, videonadzora, poslužiteljske i mrežne opreme, računalne opreme te drugih sustava i usluga povezanih s informacijskom i komunikacijskom tehnologijom.</w:t>
      </w:r>
    </w:p>
    <w:p w14:paraId="59AB3B14" w14:textId="1C3A6F36" w:rsidR="00CF4208" w:rsidRPr="00CF4208"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CF4208">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19064F4D" w14:textId="77777777" w:rsidR="00CF4208" w:rsidRPr="00CF4208" w:rsidRDefault="00CF4208" w:rsidP="00CF4208">
      <w:pPr>
        <w:spacing w:after="0" w:line="240" w:lineRule="auto"/>
        <w:jc w:val="both"/>
        <w:rPr>
          <w:rFonts w:ascii="Times New Roman" w:hAnsi="Times New Roman" w:cs="Times New Roman"/>
          <w:sz w:val="24"/>
          <w:szCs w:val="24"/>
        </w:rPr>
      </w:pPr>
    </w:p>
    <w:p w14:paraId="13BA58E4" w14:textId="77777777" w:rsidR="00A14BB7" w:rsidRDefault="00A14BB7" w:rsidP="00CF4208">
      <w:pPr>
        <w:spacing w:after="0" w:line="240" w:lineRule="auto"/>
        <w:jc w:val="center"/>
        <w:rPr>
          <w:rFonts w:ascii="Times New Roman" w:hAnsi="Times New Roman" w:cs="Times New Roman"/>
          <w:b/>
          <w:bCs/>
          <w:sz w:val="24"/>
          <w:szCs w:val="24"/>
        </w:rPr>
      </w:pPr>
    </w:p>
    <w:p w14:paraId="221CF911" w14:textId="07B05BB1" w:rsidR="00CF4208" w:rsidRPr="00CF4208" w:rsidRDefault="00CF4208" w:rsidP="00CF4208">
      <w:pPr>
        <w:spacing w:after="0" w:line="240" w:lineRule="auto"/>
        <w:jc w:val="center"/>
        <w:rPr>
          <w:rFonts w:ascii="Times New Roman" w:hAnsi="Times New Roman" w:cs="Times New Roman"/>
          <w:b/>
          <w:bCs/>
          <w:sz w:val="24"/>
          <w:szCs w:val="24"/>
        </w:rPr>
      </w:pPr>
      <w:r w:rsidRPr="00CF4208">
        <w:rPr>
          <w:rFonts w:ascii="Times New Roman" w:hAnsi="Times New Roman" w:cs="Times New Roman"/>
          <w:b/>
          <w:bCs/>
          <w:sz w:val="24"/>
          <w:szCs w:val="24"/>
        </w:rPr>
        <w:t>Članak 34.</w:t>
      </w:r>
    </w:p>
    <w:p w14:paraId="6098D603" w14:textId="4C8BCE94" w:rsidR="00CF4208" w:rsidRDefault="00CF4208" w:rsidP="00A14BB7">
      <w:pPr>
        <w:spacing w:after="0" w:line="240" w:lineRule="auto"/>
        <w:jc w:val="both"/>
        <w:rPr>
          <w:rFonts w:ascii="Times New Roman" w:hAnsi="Times New Roman" w:cs="Times New Roman"/>
          <w:sz w:val="24"/>
          <w:szCs w:val="24"/>
        </w:rPr>
      </w:pPr>
      <w:r w:rsidRPr="00CF4208">
        <w:rPr>
          <w:rFonts w:ascii="Times New Roman" w:hAnsi="Times New Roman" w:cs="Times New Roman"/>
          <w:sz w:val="24"/>
          <w:szCs w:val="24"/>
        </w:rPr>
        <w:t>Dokumentacija o postupcima jednostavne nabave čuva se sukladno propisima o uredskom poslovanju, računovodstvu i arhivskom gradivu.</w:t>
      </w:r>
    </w:p>
    <w:p w14:paraId="151682DE" w14:textId="77777777" w:rsidR="00CF4208" w:rsidRDefault="00CF4208" w:rsidP="007B5974">
      <w:pPr>
        <w:spacing w:after="0" w:line="240" w:lineRule="auto"/>
        <w:jc w:val="both"/>
        <w:rPr>
          <w:rFonts w:ascii="Times New Roman" w:hAnsi="Times New Roman" w:cs="Times New Roman"/>
          <w:sz w:val="24"/>
          <w:szCs w:val="24"/>
        </w:rPr>
      </w:pPr>
    </w:p>
    <w:p w14:paraId="26AAB363" w14:textId="64C1A35E"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CF4208">
        <w:rPr>
          <w:rFonts w:ascii="Times New Roman" w:hAnsi="Times New Roman" w:cs="Times New Roman"/>
          <w:b/>
          <w:sz w:val="24"/>
          <w:szCs w:val="24"/>
        </w:rPr>
        <w:t>5</w:t>
      </w:r>
      <w:r w:rsidRPr="005D5E97">
        <w:rPr>
          <w:rFonts w:ascii="Times New Roman" w:hAnsi="Times New Roman" w:cs="Times New Roman"/>
          <w:b/>
          <w:sz w:val="24"/>
          <w:szCs w:val="24"/>
        </w:rPr>
        <w:t>.</w:t>
      </w:r>
    </w:p>
    <w:p w14:paraId="7DB09A54" w14:textId="3A67AA1F" w:rsidR="005866A9" w:rsidRDefault="005866A9" w:rsidP="007B5974">
      <w:pPr>
        <w:spacing w:after="0" w:line="240" w:lineRule="auto"/>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sidR="00A14BB7">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7B5974">
      <w:pPr>
        <w:spacing w:after="0" w:line="240" w:lineRule="auto"/>
        <w:jc w:val="both"/>
        <w:rPr>
          <w:rFonts w:ascii="Times New Roman" w:hAnsi="Times New Roman" w:cs="Times New Roman"/>
          <w:sz w:val="24"/>
          <w:szCs w:val="24"/>
        </w:rPr>
      </w:pPr>
    </w:p>
    <w:p w14:paraId="35B6FC51" w14:textId="24F78581"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CF4208">
        <w:rPr>
          <w:rFonts w:ascii="Times New Roman" w:hAnsi="Times New Roman" w:cs="Times New Roman"/>
          <w:b/>
          <w:sz w:val="24"/>
          <w:szCs w:val="24"/>
        </w:rPr>
        <w:t>6</w:t>
      </w:r>
      <w:r w:rsidRPr="005D5E97">
        <w:rPr>
          <w:rFonts w:ascii="Times New Roman" w:hAnsi="Times New Roman" w:cs="Times New Roman"/>
          <w:b/>
          <w:sz w:val="24"/>
          <w:szCs w:val="24"/>
        </w:rPr>
        <w:t>.</w:t>
      </w:r>
    </w:p>
    <w:p w14:paraId="47FA7063" w14:textId="77777777"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7B4460B1" w14:textId="7A59FE8B" w:rsidR="00CF4208" w:rsidRPr="00CF4208" w:rsidRDefault="00CF4208" w:rsidP="00A14BB7">
      <w:pPr>
        <w:pStyle w:val="Odlomakpopisa"/>
        <w:numPr>
          <w:ilvl w:val="0"/>
          <w:numId w:val="28"/>
        </w:numPr>
        <w:spacing w:after="0" w:line="240" w:lineRule="auto"/>
        <w:ind w:left="426" w:hanging="426"/>
        <w:rPr>
          <w:rFonts w:ascii="Times New Roman" w:hAnsi="Times New Roman" w:cs="Times New Roman"/>
          <w:sz w:val="24"/>
          <w:szCs w:val="24"/>
        </w:rPr>
      </w:pPr>
      <w:r w:rsidRPr="00CF4208">
        <w:rPr>
          <w:rFonts w:ascii="Times New Roman" w:hAnsi="Times New Roman" w:cs="Times New Roman"/>
          <w:sz w:val="24"/>
          <w:szCs w:val="24"/>
        </w:rPr>
        <w:t>Odredbe ovoga Pravilnika koje se odnose na vrijednosne pragove jednostavne nabave i provedbu postupaka putem modula jednostavne nabave u EOJN RH primjenjuju se od 1. rujna 2026. godine.</w:t>
      </w:r>
    </w:p>
    <w:p w14:paraId="0B4C3391" w14:textId="77777777"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jednostavne nabave, KLASA: _____________, URBROJ: _________________, usvojen</w:t>
      </w:r>
      <w:r w:rsidRPr="00D65B40">
        <w:rPr>
          <w:rFonts w:ascii="Times New Roman" w:hAnsi="Times New Roman" w:cs="Times New Roman"/>
          <w:sz w:val="24"/>
          <w:szCs w:val="24"/>
        </w:rPr>
        <w:t xml:space="preserve"> dana __________</w:t>
      </w:r>
      <w:r>
        <w:rPr>
          <w:rFonts w:ascii="Times New Roman" w:hAnsi="Times New Roman" w:cs="Times New Roman"/>
          <w:sz w:val="24"/>
          <w:szCs w:val="24"/>
        </w:rPr>
        <w:t>____</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14:paraId="43044C94" w14:textId="13A0355E"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o provedbi postupaka jednostavne nabave </w:t>
      </w:r>
      <w:r>
        <w:rPr>
          <w:rFonts w:ascii="Times New Roman" w:hAnsi="Times New Roman" w:cs="Times New Roman"/>
          <w:sz w:val="24"/>
          <w:szCs w:val="24"/>
        </w:rPr>
        <w:t>______________</w:t>
      </w:r>
      <w:r w:rsidRPr="00D65B40">
        <w:rPr>
          <w:rFonts w:ascii="Times New Roman" w:hAnsi="Times New Roman" w:cs="Times New Roman"/>
          <w:sz w:val="24"/>
          <w:szCs w:val="24"/>
        </w:rPr>
        <w:t xml:space="preserve"> škole</w:t>
      </w:r>
      <w:r>
        <w:rPr>
          <w:rFonts w:ascii="Times New Roman" w:hAnsi="Times New Roman" w:cs="Times New Roman"/>
          <w:sz w:val="24"/>
          <w:szCs w:val="24"/>
        </w:rPr>
        <w:t>, KLASA: _____________, URBROJ: _________________, usvojen</w:t>
      </w:r>
      <w:r w:rsidRPr="00D65B40">
        <w:rPr>
          <w:rFonts w:ascii="Times New Roman" w:hAnsi="Times New Roman" w:cs="Times New Roman"/>
          <w:sz w:val="24"/>
          <w:szCs w:val="24"/>
        </w:rPr>
        <w:t xml:space="preserve"> dana __________</w:t>
      </w:r>
      <w:r>
        <w:rPr>
          <w:rFonts w:ascii="Times New Roman" w:hAnsi="Times New Roman" w:cs="Times New Roman"/>
          <w:sz w:val="24"/>
          <w:szCs w:val="24"/>
        </w:rPr>
        <w:t>____</w:t>
      </w:r>
      <w:r w:rsidRPr="00D65B40">
        <w:rPr>
          <w:rFonts w:ascii="Times New Roman" w:hAnsi="Times New Roman" w:cs="Times New Roman"/>
          <w:sz w:val="24"/>
          <w:szCs w:val="24"/>
        </w:rPr>
        <w:t xml:space="preserve"> godine, kao i sve njegove izmjene i dopune.</w:t>
      </w:r>
    </w:p>
    <w:p w14:paraId="042C1365" w14:textId="77777777" w:rsidR="007B5974" w:rsidRPr="007B5974" w:rsidRDefault="007B5974" w:rsidP="007B5974">
      <w:pPr>
        <w:spacing w:after="0" w:line="240" w:lineRule="auto"/>
        <w:jc w:val="both"/>
        <w:rPr>
          <w:rFonts w:ascii="Times New Roman" w:hAnsi="Times New Roman" w:cs="Times New Roman"/>
          <w:sz w:val="24"/>
          <w:szCs w:val="24"/>
        </w:rPr>
      </w:pPr>
    </w:p>
    <w:p w14:paraId="16FA9DEA" w14:textId="77777777" w:rsidR="005866A9" w:rsidRDefault="005866A9" w:rsidP="007B5974">
      <w:pPr>
        <w:spacing w:after="0" w:line="240" w:lineRule="auto"/>
        <w:jc w:val="both"/>
        <w:rPr>
          <w:rFonts w:ascii="Times New Roman" w:hAnsi="Times New Roman" w:cs="Times New Roman"/>
          <w:sz w:val="24"/>
          <w:szCs w:val="24"/>
        </w:rPr>
      </w:pPr>
    </w:p>
    <w:p w14:paraId="2788CCD0"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Predsjednik Školskog odbora:</w:t>
      </w:r>
    </w:p>
    <w:p w14:paraId="462600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3AFCB638" w14:textId="77777777" w:rsidR="005866A9" w:rsidRDefault="005866A9" w:rsidP="007B5974">
      <w:pPr>
        <w:spacing w:after="0" w:line="240" w:lineRule="auto"/>
        <w:rPr>
          <w:rFonts w:ascii="Times New Roman" w:hAnsi="Times New Roman" w:cs="Times New Roman"/>
          <w:sz w:val="24"/>
          <w:szCs w:val="24"/>
        </w:rPr>
      </w:pPr>
    </w:p>
    <w:p w14:paraId="0BE74D33" w14:textId="77777777" w:rsidR="005866A9" w:rsidRDefault="005866A9" w:rsidP="007B5974">
      <w:pPr>
        <w:spacing w:after="0" w:line="240" w:lineRule="auto"/>
        <w:rPr>
          <w:rFonts w:ascii="Times New Roman" w:hAnsi="Times New Roman" w:cs="Times New Roman"/>
          <w:sz w:val="24"/>
          <w:szCs w:val="24"/>
        </w:rPr>
      </w:pPr>
    </w:p>
    <w:p w14:paraId="4389629D" w14:textId="225DE405" w:rsidR="005866A9" w:rsidRDefault="005866A9" w:rsidP="007B5974">
      <w:pPr>
        <w:spacing w:after="0" w:line="240" w:lineRule="auto"/>
        <w:rPr>
          <w:rFonts w:ascii="Times New Roman" w:hAnsi="Times New Roman" w:cs="Times New Roman"/>
          <w:sz w:val="24"/>
          <w:szCs w:val="24"/>
        </w:rPr>
      </w:pPr>
      <w:bookmarkStart w:id="2" w:name="_GoBack"/>
      <w:bookmarkEnd w:id="2"/>
    </w:p>
    <w:p w14:paraId="07015469" w14:textId="77777777" w:rsidR="007B5974" w:rsidRDefault="007B5974" w:rsidP="007B5974">
      <w:pPr>
        <w:spacing w:after="0" w:line="240" w:lineRule="auto"/>
        <w:rPr>
          <w:rFonts w:ascii="Times New Roman" w:hAnsi="Times New Roman" w:cs="Times New Roman"/>
          <w:sz w:val="24"/>
          <w:szCs w:val="24"/>
        </w:rPr>
      </w:pPr>
    </w:p>
    <w:p w14:paraId="0898E6A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Mjesto, _________________ 2026. godine</w:t>
      </w:r>
    </w:p>
    <w:p w14:paraId="514C8B4D" w14:textId="77777777" w:rsidR="005866A9" w:rsidRDefault="005866A9" w:rsidP="007B5974">
      <w:pPr>
        <w:spacing w:after="0" w:line="240" w:lineRule="auto"/>
        <w:rPr>
          <w:rFonts w:ascii="Times New Roman" w:hAnsi="Times New Roman" w:cs="Times New Roman"/>
          <w:sz w:val="24"/>
          <w:szCs w:val="24"/>
        </w:rPr>
      </w:pPr>
    </w:p>
    <w:p w14:paraId="0088F9D2" w14:textId="590FEEC9" w:rsidR="005866A9" w:rsidRDefault="005866A9" w:rsidP="007B5974">
      <w:pPr>
        <w:spacing w:after="0" w:line="240" w:lineRule="auto"/>
        <w:rPr>
          <w:rFonts w:ascii="Times New Roman" w:hAnsi="Times New Roman" w:cs="Times New Roman"/>
          <w:sz w:val="24"/>
          <w:szCs w:val="24"/>
        </w:rPr>
      </w:pPr>
    </w:p>
    <w:p w14:paraId="534884C6" w14:textId="201A89BB" w:rsidR="007B5974" w:rsidRDefault="007B5974" w:rsidP="007B5974">
      <w:pPr>
        <w:spacing w:after="0" w:line="240" w:lineRule="auto"/>
        <w:rPr>
          <w:rFonts w:ascii="Times New Roman" w:hAnsi="Times New Roman" w:cs="Times New Roman"/>
          <w:sz w:val="24"/>
          <w:szCs w:val="24"/>
        </w:rPr>
      </w:pPr>
    </w:p>
    <w:p w14:paraId="352290B1" w14:textId="77777777" w:rsidR="007B5974" w:rsidRDefault="007B5974" w:rsidP="007B5974">
      <w:pPr>
        <w:spacing w:after="0" w:line="240" w:lineRule="auto"/>
        <w:rPr>
          <w:rFonts w:ascii="Times New Roman" w:hAnsi="Times New Roman" w:cs="Times New Roman"/>
          <w:sz w:val="24"/>
          <w:szCs w:val="24"/>
        </w:rPr>
      </w:pPr>
    </w:p>
    <w:p w14:paraId="21E48F89" w14:textId="77777777" w:rsidR="005866A9" w:rsidRDefault="005866A9" w:rsidP="007B5974">
      <w:pPr>
        <w:spacing w:after="0" w:line="240" w:lineRule="auto"/>
        <w:rPr>
          <w:rFonts w:ascii="Times New Roman" w:hAnsi="Times New Roman" w:cs="Times New Roman"/>
          <w:sz w:val="24"/>
          <w:szCs w:val="24"/>
        </w:rPr>
      </w:pPr>
    </w:p>
    <w:p w14:paraId="58632E9F" w14:textId="75EF1ABB"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771D76">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7B5974">
      <w:pPr>
        <w:spacing w:after="0" w:line="240" w:lineRule="auto"/>
        <w:rPr>
          <w:rFonts w:ascii="Times New Roman" w:hAnsi="Times New Roman" w:cs="Times New Roman"/>
          <w:sz w:val="24"/>
          <w:szCs w:val="24"/>
        </w:rPr>
      </w:pPr>
    </w:p>
    <w:p w14:paraId="59F2ACFA" w14:textId="0A15B444" w:rsidR="005866A9" w:rsidRDefault="005866A9" w:rsidP="007B5974">
      <w:pPr>
        <w:spacing w:after="0" w:line="240" w:lineRule="auto"/>
        <w:rPr>
          <w:rFonts w:ascii="Times New Roman" w:hAnsi="Times New Roman" w:cs="Times New Roman"/>
          <w:sz w:val="24"/>
          <w:szCs w:val="24"/>
        </w:rPr>
      </w:pPr>
    </w:p>
    <w:p w14:paraId="7DB13FA2" w14:textId="77777777" w:rsidR="007B5974" w:rsidRDefault="007B5974" w:rsidP="007B5974">
      <w:pPr>
        <w:spacing w:after="0" w:line="240" w:lineRule="auto"/>
        <w:rPr>
          <w:rFonts w:ascii="Times New Roman" w:hAnsi="Times New Roman" w:cs="Times New Roman"/>
          <w:sz w:val="24"/>
          <w:szCs w:val="24"/>
        </w:rPr>
      </w:pPr>
    </w:p>
    <w:p w14:paraId="4DE2DA25" w14:textId="77777777" w:rsidR="005866A9" w:rsidRDefault="005866A9" w:rsidP="007B5974">
      <w:pPr>
        <w:spacing w:after="0" w:line="240" w:lineRule="auto"/>
        <w:rPr>
          <w:rFonts w:ascii="Times New Roman" w:hAnsi="Times New Roman" w:cs="Times New Roman"/>
          <w:sz w:val="24"/>
          <w:szCs w:val="24"/>
        </w:rPr>
      </w:pPr>
    </w:p>
    <w:p w14:paraId="12D7A9CA"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Ravnatelj:</w:t>
      </w:r>
    </w:p>
    <w:p w14:paraId="769976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w:t>
      </w:r>
    </w:p>
    <w:p w14:paraId="5FE19CC0" w14:textId="77777777" w:rsidR="004C69FC" w:rsidRDefault="004C69FC" w:rsidP="007B5974">
      <w:pPr>
        <w:spacing w:line="240" w:lineRule="auto"/>
      </w:pPr>
    </w:p>
    <w:sectPr w:rsidR="004C69FC" w:rsidSect="009901D3">
      <w:footerReference w:type="default" r:id="rId9"/>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9A065" w14:textId="77777777" w:rsidR="00C81CDE" w:rsidRDefault="00C81CDE">
      <w:pPr>
        <w:spacing w:after="0" w:line="240" w:lineRule="auto"/>
      </w:pPr>
      <w:r>
        <w:separator/>
      </w:r>
    </w:p>
  </w:endnote>
  <w:endnote w:type="continuationSeparator" w:id="0">
    <w:p w14:paraId="27D559E8" w14:textId="77777777" w:rsidR="00C81CDE" w:rsidRDefault="00C8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2A765" w14:textId="77777777" w:rsidR="003A6ED0" w:rsidRDefault="00C81CDE">
    <w:pPr>
      <w:pStyle w:val="Podnoje"/>
      <w:jc w:val="right"/>
      <w:rPr>
        <w:rFonts w:cs="Arial"/>
        <w:sz w:val="18"/>
        <w:szCs w:val="18"/>
      </w:rPr>
    </w:pPr>
  </w:p>
  <w:p w14:paraId="618CD217" w14:textId="77777777" w:rsidR="003A6ED0" w:rsidRDefault="00C81CD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56897" w14:textId="77777777" w:rsidR="00C81CDE" w:rsidRDefault="00C81CDE">
      <w:pPr>
        <w:spacing w:after="0" w:line="240" w:lineRule="auto"/>
      </w:pPr>
      <w:r>
        <w:separator/>
      </w:r>
    </w:p>
  </w:footnote>
  <w:footnote w:type="continuationSeparator" w:id="0">
    <w:p w14:paraId="74080976" w14:textId="77777777" w:rsidR="00C81CDE" w:rsidRDefault="00C81C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1CC0C1C"/>
    <w:multiLevelType w:val="hybridMultilevel"/>
    <w:tmpl w:val="792285FA"/>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C5831E1"/>
    <w:multiLevelType w:val="hybridMultilevel"/>
    <w:tmpl w:val="D8BA1444"/>
    <w:lvl w:ilvl="0" w:tplc="2A0ED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1"/>
  </w:num>
  <w:num w:numId="3">
    <w:abstractNumId w:val="1"/>
  </w:num>
  <w:num w:numId="4">
    <w:abstractNumId w:val="14"/>
  </w:num>
  <w:num w:numId="5">
    <w:abstractNumId w:val="20"/>
  </w:num>
  <w:num w:numId="6">
    <w:abstractNumId w:val="21"/>
  </w:num>
  <w:num w:numId="7">
    <w:abstractNumId w:val="6"/>
  </w:num>
  <w:num w:numId="8">
    <w:abstractNumId w:val="9"/>
  </w:num>
  <w:num w:numId="9">
    <w:abstractNumId w:val="24"/>
  </w:num>
  <w:num w:numId="10">
    <w:abstractNumId w:val="5"/>
  </w:num>
  <w:num w:numId="11">
    <w:abstractNumId w:val="29"/>
  </w:num>
  <w:num w:numId="12">
    <w:abstractNumId w:val="12"/>
  </w:num>
  <w:num w:numId="13">
    <w:abstractNumId w:val="23"/>
  </w:num>
  <w:num w:numId="14">
    <w:abstractNumId w:val="19"/>
  </w:num>
  <w:num w:numId="15">
    <w:abstractNumId w:val="2"/>
  </w:num>
  <w:num w:numId="16">
    <w:abstractNumId w:val="7"/>
  </w:num>
  <w:num w:numId="17">
    <w:abstractNumId w:val="0"/>
  </w:num>
  <w:num w:numId="18">
    <w:abstractNumId w:val="18"/>
  </w:num>
  <w:num w:numId="19">
    <w:abstractNumId w:val="22"/>
  </w:num>
  <w:num w:numId="20">
    <w:abstractNumId w:val="16"/>
  </w:num>
  <w:num w:numId="21">
    <w:abstractNumId w:val="17"/>
  </w:num>
  <w:num w:numId="22">
    <w:abstractNumId w:val="30"/>
  </w:num>
  <w:num w:numId="23">
    <w:abstractNumId w:val="3"/>
  </w:num>
  <w:num w:numId="24">
    <w:abstractNumId w:val="25"/>
  </w:num>
  <w:num w:numId="25">
    <w:abstractNumId w:val="10"/>
  </w:num>
  <w:num w:numId="26">
    <w:abstractNumId w:val="33"/>
  </w:num>
  <w:num w:numId="27">
    <w:abstractNumId w:val="15"/>
  </w:num>
  <w:num w:numId="28">
    <w:abstractNumId w:val="26"/>
  </w:num>
  <w:num w:numId="29">
    <w:abstractNumId w:val="28"/>
  </w:num>
  <w:num w:numId="30">
    <w:abstractNumId w:val="4"/>
  </w:num>
  <w:num w:numId="31">
    <w:abstractNumId w:val="8"/>
  </w:num>
  <w:num w:numId="32">
    <w:abstractNumId w:val="32"/>
  </w:num>
  <w:num w:numId="33">
    <w:abstractNumId w:val="13"/>
  </w:num>
  <w:num w:numId="34">
    <w:abstractNumId w:val="3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A6"/>
    <w:rsid w:val="000F46FA"/>
    <w:rsid w:val="001E1380"/>
    <w:rsid w:val="002E050B"/>
    <w:rsid w:val="00342CEF"/>
    <w:rsid w:val="004A4B38"/>
    <w:rsid w:val="004C69FC"/>
    <w:rsid w:val="0057646F"/>
    <w:rsid w:val="005866A9"/>
    <w:rsid w:val="006B1A54"/>
    <w:rsid w:val="00771D76"/>
    <w:rsid w:val="007B5974"/>
    <w:rsid w:val="007D10D2"/>
    <w:rsid w:val="00806503"/>
    <w:rsid w:val="008C47A6"/>
    <w:rsid w:val="00A14BB7"/>
    <w:rsid w:val="00B574CF"/>
    <w:rsid w:val="00B709BB"/>
    <w:rsid w:val="00C81CDE"/>
    <w:rsid w:val="00CF4208"/>
    <w:rsid w:val="00D94ACF"/>
    <w:rsid w:val="00DE1E71"/>
    <w:rsid w:val="00EF2F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rsid w:val="005866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rsid w:val="00586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8F0A1-3683-4611-A8E3-FF58FD825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3623</Words>
  <Characters>20653</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Kruno</dc:creator>
  <cp:lastModifiedBy>Dell</cp:lastModifiedBy>
  <cp:revision>5</cp:revision>
  <cp:lastPrinted>2026-06-24T07:56:00Z</cp:lastPrinted>
  <dcterms:created xsi:type="dcterms:W3CDTF">2026-06-23T09:55:00Z</dcterms:created>
  <dcterms:modified xsi:type="dcterms:W3CDTF">2026-06-24T07:57:00Z</dcterms:modified>
</cp:coreProperties>
</file>