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3E" w:rsidRDefault="000E433E" w:rsidP="00070A01">
      <w:pPr>
        <w:spacing w:after="0" w:line="240" w:lineRule="auto"/>
        <w:rPr>
          <w:rFonts w:ascii="Arial" w:hAnsi="Arial" w:cs="Arial"/>
        </w:rPr>
      </w:pPr>
    </w:p>
    <w:p w:rsidR="000E433E" w:rsidRPr="00070A01" w:rsidRDefault="000E433E" w:rsidP="00070A01">
      <w:pPr>
        <w:spacing w:after="0" w:line="240" w:lineRule="auto"/>
        <w:rPr>
          <w:rFonts w:ascii="Arial" w:hAnsi="Arial" w:cs="Arial"/>
        </w:rPr>
      </w:pPr>
      <w:r>
        <w:rPr>
          <w:rFonts w:ascii="Arial" w:hAnsi="Arial" w:cs="Arial"/>
        </w:rPr>
        <w:t>Temeljem Protokola o kontroli ulaska i izlaska u školskim ustanovama donesenog od strane Ministarstva znanosti, obrazovanja i mladih od 2. siječnja 2025. Sigurnosni tim Industrijsko-obrtničke škole Nova Gradiška uz suglasnost Školskog odbora donosi</w:t>
      </w:r>
    </w:p>
    <w:p w:rsidR="00070A01" w:rsidRPr="00070A01" w:rsidRDefault="00070A01" w:rsidP="00070A01">
      <w:pPr>
        <w:spacing w:after="0" w:line="240" w:lineRule="auto"/>
        <w:rPr>
          <w:rFonts w:ascii="Arial" w:hAnsi="Arial" w:cs="Arial"/>
        </w:rPr>
      </w:pPr>
    </w:p>
    <w:p w:rsidR="00070A01" w:rsidRDefault="00070A01" w:rsidP="00070A01">
      <w:pPr>
        <w:spacing w:after="0" w:line="240" w:lineRule="auto"/>
        <w:jc w:val="center"/>
        <w:rPr>
          <w:rFonts w:ascii="Arial" w:hAnsi="Arial" w:cs="Arial"/>
          <w:b/>
          <w:sz w:val="28"/>
        </w:rPr>
      </w:pPr>
      <w:r w:rsidRPr="00070A01">
        <w:rPr>
          <w:rFonts w:ascii="Arial" w:hAnsi="Arial" w:cs="Arial"/>
          <w:b/>
          <w:sz w:val="28"/>
        </w:rPr>
        <w:t>MJERE POVEĆANJA SIGURNOSTI I PROTOKOL POSTUPAN</w:t>
      </w:r>
      <w:bookmarkStart w:id="0" w:name="_heading=h.30j0zll" w:colFirst="0" w:colLast="0"/>
      <w:bookmarkEnd w:id="0"/>
      <w:r w:rsidRPr="00070A01">
        <w:rPr>
          <w:rFonts w:ascii="Arial" w:hAnsi="Arial" w:cs="Arial"/>
          <w:b/>
          <w:sz w:val="28"/>
        </w:rPr>
        <w:t>JA</w:t>
      </w:r>
    </w:p>
    <w:p w:rsidR="00070A01" w:rsidRPr="00070A01" w:rsidRDefault="00070A01" w:rsidP="00070A01">
      <w:pPr>
        <w:spacing w:after="0" w:line="240" w:lineRule="auto"/>
        <w:jc w:val="center"/>
        <w:rPr>
          <w:rFonts w:ascii="Arial" w:hAnsi="Arial" w:cs="Arial"/>
          <w:b/>
          <w:sz w:val="28"/>
        </w:rPr>
      </w:pPr>
      <w:r>
        <w:rPr>
          <w:rFonts w:ascii="Arial" w:hAnsi="Arial" w:cs="Arial"/>
          <w:b/>
          <w:sz w:val="28"/>
        </w:rPr>
        <w:t>U</w:t>
      </w:r>
      <w:r w:rsidR="000E433E">
        <w:rPr>
          <w:rFonts w:ascii="Arial" w:hAnsi="Arial" w:cs="Arial"/>
          <w:b/>
          <w:sz w:val="28"/>
        </w:rPr>
        <w:t xml:space="preserve"> INDUSTRIJSKO-OBRTNIČKOJ ŠKOLI</w:t>
      </w:r>
      <w:r>
        <w:rPr>
          <w:rFonts w:ascii="Arial" w:hAnsi="Arial" w:cs="Arial"/>
          <w:b/>
          <w:sz w:val="28"/>
        </w:rPr>
        <w:t xml:space="preserve"> NOVA GRADIŠKA</w:t>
      </w:r>
      <w:r w:rsidR="00F87F21">
        <w:rPr>
          <w:rFonts w:ascii="Arial" w:hAnsi="Arial" w:cs="Arial"/>
          <w:b/>
          <w:sz w:val="28"/>
        </w:rPr>
        <w:t xml:space="preserve"> </w:t>
      </w:r>
      <w:r w:rsidR="004F7261">
        <w:rPr>
          <w:rFonts w:ascii="Arial" w:hAnsi="Arial" w:cs="Arial"/>
          <w:b/>
          <w:sz w:val="28"/>
        </w:rPr>
        <w:t>S</w:t>
      </w:r>
      <w:r w:rsidR="00576802">
        <w:rPr>
          <w:rFonts w:ascii="Arial" w:hAnsi="Arial" w:cs="Arial"/>
          <w:b/>
          <w:sz w:val="28"/>
        </w:rPr>
        <w:t>A</w:t>
      </w:r>
      <w:r w:rsidR="004F7261">
        <w:rPr>
          <w:rFonts w:ascii="Arial" w:hAnsi="Arial" w:cs="Arial"/>
          <w:b/>
          <w:sz w:val="28"/>
        </w:rPr>
        <w:t xml:space="preserve"> CILJEM ZAŠTITE SIGURNOSTI UČENIKA I ZAPOSLENIKA </w:t>
      </w:r>
      <w:r w:rsidR="000E433E">
        <w:rPr>
          <w:rFonts w:ascii="Arial" w:hAnsi="Arial" w:cs="Arial"/>
          <w:b/>
          <w:sz w:val="28"/>
        </w:rPr>
        <w:t>INDUSTRIJSKO-OBRTNIČKE ŠKOLE</w:t>
      </w:r>
      <w:r w:rsidR="004F7261">
        <w:rPr>
          <w:rFonts w:ascii="Arial" w:hAnsi="Arial" w:cs="Arial"/>
          <w:b/>
          <w:sz w:val="28"/>
        </w:rPr>
        <w:t xml:space="preserve"> NOVA GRADIŠKA</w:t>
      </w:r>
    </w:p>
    <w:p w:rsidR="00070A01" w:rsidRDefault="00070A01" w:rsidP="00070A01">
      <w:pPr>
        <w:spacing w:after="0" w:line="240" w:lineRule="auto"/>
        <w:rPr>
          <w:rFonts w:ascii="Arial" w:hAnsi="Arial" w:cs="Arial"/>
        </w:rPr>
      </w:pPr>
    </w:p>
    <w:p w:rsidR="00D740FF" w:rsidRDefault="00D740FF" w:rsidP="00070A01">
      <w:pPr>
        <w:spacing w:after="0" w:line="240" w:lineRule="auto"/>
        <w:jc w:val="center"/>
        <w:rPr>
          <w:rFonts w:ascii="Arial" w:hAnsi="Arial" w:cs="Arial"/>
          <w:b/>
        </w:rPr>
      </w:pPr>
    </w:p>
    <w:p w:rsidR="00070A01" w:rsidRPr="00070A01" w:rsidRDefault="00070A01" w:rsidP="00070A01">
      <w:pPr>
        <w:spacing w:after="0" w:line="240" w:lineRule="auto"/>
        <w:jc w:val="center"/>
        <w:rPr>
          <w:rFonts w:ascii="Arial" w:hAnsi="Arial" w:cs="Arial"/>
          <w:b/>
        </w:rPr>
      </w:pPr>
      <w:r w:rsidRPr="00070A01">
        <w:rPr>
          <w:rFonts w:ascii="Arial" w:hAnsi="Arial" w:cs="Arial"/>
          <w:b/>
        </w:rPr>
        <w:t>Članak 1.</w:t>
      </w:r>
    </w:p>
    <w:p w:rsidR="00070A01" w:rsidRPr="00070A01" w:rsidRDefault="00070A01" w:rsidP="00070A01">
      <w:pPr>
        <w:spacing w:after="0" w:line="240" w:lineRule="auto"/>
        <w:rPr>
          <w:rFonts w:ascii="Arial" w:hAnsi="Arial" w:cs="Arial"/>
          <w:b/>
        </w:rPr>
      </w:pPr>
    </w:p>
    <w:p w:rsidR="00070A01" w:rsidRPr="00070A01" w:rsidRDefault="00070A01" w:rsidP="00070A01">
      <w:pPr>
        <w:spacing w:after="0" w:line="240" w:lineRule="auto"/>
        <w:rPr>
          <w:rFonts w:ascii="Arial" w:hAnsi="Arial" w:cs="Arial"/>
          <w:b/>
          <w:sz w:val="24"/>
        </w:rPr>
      </w:pPr>
      <w:r w:rsidRPr="00070A01">
        <w:rPr>
          <w:rFonts w:ascii="Arial" w:hAnsi="Arial" w:cs="Arial"/>
          <w:b/>
          <w:sz w:val="24"/>
        </w:rPr>
        <w:t xml:space="preserve">UVOD </w:t>
      </w:r>
    </w:p>
    <w:p w:rsidR="00070A01" w:rsidRPr="00070A01" w:rsidRDefault="00070A01" w:rsidP="00070A01">
      <w:pPr>
        <w:spacing w:after="0" w:line="240" w:lineRule="auto"/>
        <w:rPr>
          <w:rFonts w:ascii="Arial" w:hAnsi="Arial" w:cs="Arial"/>
        </w:rPr>
      </w:pPr>
    </w:p>
    <w:p w:rsidR="00070A01" w:rsidRPr="00070A01" w:rsidRDefault="00070A01" w:rsidP="00070A01">
      <w:pPr>
        <w:spacing w:after="0" w:line="240" w:lineRule="auto"/>
        <w:rPr>
          <w:rFonts w:ascii="Arial" w:hAnsi="Arial" w:cs="Arial"/>
        </w:rPr>
      </w:pPr>
      <w:r w:rsidRPr="00070A01">
        <w:rPr>
          <w:rFonts w:ascii="Arial" w:hAnsi="Arial" w:cs="Arial"/>
        </w:rPr>
        <w:t>Mjere povećanja sigurnosti i protokoli postupanja interni su dokument</w:t>
      </w:r>
      <w:r w:rsidR="000E433E">
        <w:rPr>
          <w:rFonts w:ascii="Arial" w:hAnsi="Arial" w:cs="Arial"/>
        </w:rPr>
        <w:t xml:space="preserve"> Industrijsko-obrtničke škole</w:t>
      </w:r>
      <w:r w:rsidRPr="00070A01">
        <w:rPr>
          <w:rFonts w:ascii="Arial" w:hAnsi="Arial" w:cs="Arial"/>
        </w:rPr>
        <w:t xml:space="preserve"> Nova Gradiška, a odnose se na prevenciju mogućih situacija povećanog rizika, kao i na postupanje u konkretnim situacijama s ciljem zaštite učenika i svih zaposlenika koji o njima skrbe u procesu odgoja i obrazovanja.  Protokolom su opisana načela dežurstva, ulazak roditelja i stranaka u školu.</w:t>
      </w:r>
    </w:p>
    <w:p w:rsidR="00070A01" w:rsidRPr="00070A01" w:rsidRDefault="00070A01" w:rsidP="00070A01">
      <w:pPr>
        <w:spacing w:after="0" w:line="240" w:lineRule="auto"/>
        <w:rPr>
          <w:rFonts w:ascii="Arial" w:hAnsi="Arial" w:cs="Arial"/>
        </w:rPr>
      </w:pPr>
    </w:p>
    <w:p w:rsidR="00070A01" w:rsidRPr="00070A01" w:rsidRDefault="00070A01" w:rsidP="00070A01">
      <w:pPr>
        <w:spacing w:after="0" w:line="240" w:lineRule="auto"/>
        <w:rPr>
          <w:rFonts w:ascii="Arial" w:hAnsi="Arial" w:cs="Arial"/>
        </w:rPr>
      </w:pPr>
      <w:r w:rsidRPr="00070A01">
        <w:rPr>
          <w:rFonts w:ascii="Arial" w:hAnsi="Arial" w:cs="Arial"/>
        </w:rPr>
        <w:t xml:space="preserve">Protokol se temelji na pozitivnim zakonskim i </w:t>
      </w:r>
      <w:proofErr w:type="spellStart"/>
      <w:r w:rsidRPr="00070A01">
        <w:rPr>
          <w:rFonts w:ascii="Arial" w:hAnsi="Arial" w:cs="Arial"/>
        </w:rPr>
        <w:t>podzakonskim</w:t>
      </w:r>
      <w:proofErr w:type="spellEnd"/>
      <w:r w:rsidRPr="00070A01">
        <w:rPr>
          <w:rFonts w:ascii="Arial" w:hAnsi="Arial" w:cs="Arial"/>
        </w:rPr>
        <w:t xml:space="preserve"> propisima Republike Hrvatske, Ustavu Republike Hrvatske te Konvenciji o pravima djeteta. Obveza zaštite prava učenika propisana je Zakonom o odgoju i obrazovanju u osnovnoj i srednjoj školi (NN, br. 87/08, 86/09, 92/10, 105/10, 90/11, 5/12, 16/12, 86/12, 126/12, 94/13, 152/14, 07/17, 68/18, 98/19, 64/20 i 151/22). Čl. 70. navedenoga Zakona propisuje: Učitelji, nastavnici, stručni suradnici i ostali radnici u školskim ustanovama dužni su poduzimati mjere zaštite prava učenika te o svakom kršenju tih prava, posebice o oblicima tjelesnog ili duševnog nasilja, spolne zlouporabe, zanemarivanja ili nehajnog postupanja, zlostavljanja ili izrabljivanja učenika, odmah obavijestiti ravnatelja škole koji je to dužan javiti tijelu socijalne skrbi, odnosno drugom nadležnom tijelu. </w:t>
      </w:r>
    </w:p>
    <w:p w:rsidR="00070A01" w:rsidRPr="00070A01" w:rsidRDefault="00070A01" w:rsidP="00070A01">
      <w:pPr>
        <w:spacing w:after="0" w:line="240" w:lineRule="auto"/>
        <w:rPr>
          <w:rFonts w:ascii="Arial" w:hAnsi="Arial" w:cs="Arial"/>
        </w:rPr>
      </w:pPr>
    </w:p>
    <w:p w:rsidR="00070A01" w:rsidRPr="00070A01" w:rsidRDefault="00070A01" w:rsidP="00070A01">
      <w:pPr>
        <w:spacing w:after="0" w:line="240" w:lineRule="auto"/>
        <w:rPr>
          <w:rFonts w:ascii="Arial" w:hAnsi="Arial" w:cs="Arial"/>
        </w:rPr>
      </w:pPr>
      <w:r w:rsidRPr="00070A01">
        <w:rPr>
          <w:rFonts w:ascii="Arial" w:hAnsi="Arial" w:cs="Arial"/>
        </w:rPr>
        <w:t xml:space="preserve">Način postupanja </w:t>
      </w:r>
      <w:r w:rsidR="004F7261">
        <w:rPr>
          <w:rFonts w:ascii="Arial" w:hAnsi="Arial" w:cs="Arial"/>
        </w:rPr>
        <w:t>nastavnika</w:t>
      </w:r>
      <w:r w:rsidRPr="00070A01">
        <w:rPr>
          <w:rFonts w:ascii="Arial" w:hAnsi="Arial" w:cs="Arial"/>
        </w:rPr>
        <w:t xml:space="preserve">, stručnih suradnika i ravnatelja u poduzimanju mjera zaštite prava učenika te obveza prijave svakog kršenja tih prava nadležnim tijelima regulirani su sljedećim dokumentima: </w:t>
      </w:r>
    </w:p>
    <w:p w:rsidR="00070A01" w:rsidRPr="00070A01" w:rsidRDefault="00070A01" w:rsidP="00070A01">
      <w:pPr>
        <w:spacing w:after="0" w:line="240" w:lineRule="auto"/>
        <w:rPr>
          <w:rFonts w:ascii="Arial" w:hAnsi="Arial" w:cs="Arial"/>
        </w:rPr>
      </w:pPr>
    </w:p>
    <w:p w:rsidR="00070A01" w:rsidRPr="00070A01" w:rsidRDefault="00070A01" w:rsidP="00070A01">
      <w:pPr>
        <w:spacing w:after="0" w:line="240" w:lineRule="auto"/>
        <w:rPr>
          <w:rFonts w:ascii="Arial" w:hAnsi="Arial" w:cs="Arial"/>
        </w:rPr>
      </w:pPr>
      <w:r w:rsidRPr="00070A01">
        <w:rPr>
          <w:rFonts w:ascii="Arial" w:hAnsi="Arial" w:cs="Arial"/>
        </w:rPr>
        <w:t xml:space="preserve">Zakonom o odgoju i obrazovanju u osnovnoj i srednjoj školi (NN, br. 87/08, 86/09, 92/10, 105/10, 90/11, 5/12, 16/12, 86/12, 126/12, 94/13, 152/14, 07/17, 68/18, 98/19, 64/20 i 151/22), </w:t>
      </w:r>
    </w:p>
    <w:p w:rsidR="00070A01" w:rsidRPr="00070A01" w:rsidRDefault="00070A01" w:rsidP="00070A01">
      <w:pPr>
        <w:spacing w:after="0" w:line="240" w:lineRule="auto"/>
        <w:rPr>
          <w:rFonts w:ascii="Arial" w:hAnsi="Arial" w:cs="Arial"/>
        </w:rPr>
      </w:pPr>
      <w:r w:rsidRPr="00070A01">
        <w:rPr>
          <w:rFonts w:ascii="Arial" w:hAnsi="Arial" w:cs="Arial"/>
        </w:rPr>
        <w:t xml:space="preserve">Kaznenim zakonom (NN, br. 125/11, 144/12, 56/15, 61/15, 101/17, 118/18 i 126/19), </w:t>
      </w:r>
    </w:p>
    <w:p w:rsidR="00070A01" w:rsidRPr="00070A01" w:rsidRDefault="00070A01" w:rsidP="00070A01">
      <w:pPr>
        <w:spacing w:after="0" w:line="240" w:lineRule="auto"/>
        <w:rPr>
          <w:rFonts w:ascii="Arial" w:hAnsi="Arial" w:cs="Arial"/>
        </w:rPr>
      </w:pPr>
      <w:r w:rsidRPr="00070A01">
        <w:rPr>
          <w:rFonts w:ascii="Arial" w:hAnsi="Arial" w:cs="Arial"/>
        </w:rPr>
        <w:t xml:space="preserve">Zakonom o zaštiti od nasilja u obitelji (NN, br. 70/17), </w:t>
      </w:r>
    </w:p>
    <w:p w:rsidR="00070A01" w:rsidRPr="00070A01" w:rsidRDefault="00070A01" w:rsidP="00070A01">
      <w:pPr>
        <w:spacing w:after="0" w:line="240" w:lineRule="auto"/>
        <w:rPr>
          <w:rFonts w:ascii="Arial" w:hAnsi="Arial" w:cs="Arial"/>
        </w:rPr>
      </w:pPr>
      <w:r w:rsidRPr="00070A01">
        <w:rPr>
          <w:rFonts w:ascii="Arial" w:hAnsi="Arial" w:cs="Arial"/>
        </w:rPr>
        <w:t xml:space="preserve">Zakonom o elektroničkim medijima (NN, br. 111/21), </w:t>
      </w:r>
    </w:p>
    <w:p w:rsidR="00070A01" w:rsidRPr="00070A01" w:rsidRDefault="00070A01" w:rsidP="00070A01">
      <w:pPr>
        <w:spacing w:after="0" w:line="240" w:lineRule="auto"/>
        <w:rPr>
          <w:rFonts w:ascii="Arial" w:hAnsi="Arial" w:cs="Arial"/>
        </w:rPr>
      </w:pPr>
      <w:r w:rsidRPr="00070A01">
        <w:rPr>
          <w:rFonts w:ascii="Arial" w:hAnsi="Arial" w:cs="Arial"/>
        </w:rPr>
        <w:t xml:space="preserve">Pravilnikom o načinu postupanja odgojno obrazovnih radnika školskih ustanova u poduzimanju mjera zaštite prava učenika te prijave svakog kršenja tih prava nadležnim tijelima (NN, </w:t>
      </w:r>
      <w:proofErr w:type="spellStart"/>
      <w:r w:rsidRPr="00070A01">
        <w:rPr>
          <w:rFonts w:ascii="Arial" w:hAnsi="Arial" w:cs="Arial"/>
        </w:rPr>
        <w:t>br</w:t>
      </w:r>
      <w:proofErr w:type="spellEnd"/>
      <w:r w:rsidRPr="00070A01">
        <w:rPr>
          <w:rFonts w:ascii="Arial" w:hAnsi="Arial" w:cs="Arial"/>
        </w:rPr>
        <w:t xml:space="preserve"> 132/ 2013), </w:t>
      </w:r>
    </w:p>
    <w:p w:rsidR="00070A01" w:rsidRPr="00070A01" w:rsidRDefault="00070A01" w:rsidP="00070A01">
      <w:pPr>
        <w:spacing w:after="0" w:line="240" w:lineRule="auto"/>
        <w:rPr>
          <w:rFonts w:ascii="Arial" w:hAnsi="Arial" w:cs="Arial"/>
        </w:rPr>
      </w:pPr>
      <w:r w:rsidRPr="00070A01">
        <w:rPr>
          <w:rFonts w:ascii="Arial" w:hAnsi="Arial" w:cs="Arial"/>
        </w:rPr>
        <w:t xml:space="preserve">Pravilnikom o kriterijima za izricanje pedagoških mjera (NN, br. 94/15, 3/17), </w:t>
      </w:r>
    </w:p>
    <w:p w:rsidR="00070A01" w:rsidRPr="00070A01" w:rsidRDefault="00070A01" w:rsidP="00070A01">
      <w:pPr>
        <w:spacing w:after="0" w:line="240" w:lineRule="auto"/>
        <w:rPr>
          <w:rFonts w:ascii="Arial" w:hAnsi="Arial" w:cs="Arial"/>
        </w:rPr>
      </w:pPr>
      <w:r w:rsidRPr="00070A01">
        <w:rPr>
          <w:rFonts w:ascii="Arial" w:hAnsi="Arial" w:cs="Arial"/>
        </w:rPr>
        <w:t xml:space="preserve">Pravilnikom o osnovnoškolskom i srednjoškolskom odgoju i obrazovanju učenika s teškoćama u razvoju (NN, br. 24/15), </w:t>
      </w:r>
    </w:p>
    <w:p w:rsidR="00070A01" w:rsidRPr="00070A01" w:rsidRDefault="00070A01" w:rsidP="00070A01">
      <w:pPr>
        <w:spacing w:after="0" w:line="240" w:lineRule="auto"/>
        <w:rPr>
          <w:rFonts w:ascii="Arial" w:hAnsi="Arial" w:cs="Arial"/>
        </w:rPr>
      </w:pPr>
      <w:r w:rsidRPr="00070A01">
        <w:rPr>
          <w:rFonts w:ascii="Arial" w:hAnsi="Arial" w:cs="Arial"/>
        </w:rPr>
        <w:t xml:space="preserve">Protokolom o postupanju u slučaju nasilja među djecom i mladima (Vlada RH, 2004),  </w:t>
      </w:r>
    </w:p>
    <w:p w:rsidR="00070A01" w:rsidRPr="00070A01" w:rsidRDefault="00070A01" w:rsidP="00070A01">
      <w:pPr>
        <w:spacing w:after="0" w:line="240" w:lineRule="auto"/>
        <w:rPr>
          <w:rFonts w:ascii="Arial" w:hAnsi="Arial" w:cs="Arial"/>
        </w:rPr>
      </w:pPr>
      <w:r w:rsidRPr="00070A01">
        <w:rPr>
          <w:rFonts w:ascii="Arial" w:hAnsi="Arial" w:cs="Arial"/>
        </w:rPr>
        <w:t xml:space="preserve">Protokolom o postupanju u slučaju zlostavljanja i zanemarivanja djece (Vlada RH, 2014), </w:t>
      </w:r>
    </w:p>
    <w:p w:rsidR="00070A01" w:rsidRPr="00070A01" w:rsidRDefault="00070A01" w:rsidP="00070A01">
      <w:pPr>
        <w:spacing w:after="0" w:line="240" w:lineRule="auto"/>
        <w:rPr>
          <w:rFonts w:ascii="Arial" w:hAnsi="Arial" w:cs="Arial"/>
        </w:rPr>
      </w:pPr>
      <w:r w:rsidRPr="00070A01">
        <w:rPr>
          <w:rFonts w:ascii="Arial" w:hAnsi="Arial" w:cs="Arial"/>
        </w:rPr>
        <w:t xml:space="preserve">Protokolom o pokretanju psiholoških kriznih intervencija u sustavu odgoja i obrazovanja (Ministarstvo znanosti i obrazovanja, 2015), </w:t>
      </w:r>
    </w:p>
    <w:p w:rsidR="00070A01" w:rsidRPr="00070A01" w:rsidRDefault="00070A01" w:rsidP="00070A01">
      <w:pPr>
        <w:spacing w:after="0" w:line="240" w:lineRule="auto"/>
        <w:rPr>
          <w:rFonts w:ascii="Arial" w:hAnsi="Arial" w:cs="Arial"/>
        </w:rPr>
      </w:pPr>
      <w:r w:rsidRPr="00070A01">
        <w:rPr>
          <w:rFonts w:ascii="Arial" w:hAnsi="Arial" w:cs="Arial"/>
        </w:rPr>
        <w:t xml:space="preserve">Protokolom o postupanju u slučaju seksualnog nasilja (Vlada RH, 2023.), </w:t>
      </w:r>
    </w:p>
    <w:p w:rsidR="00070A01" w:rsidRPr="00070A01" w:rsidRDefault="00070A01" w:rsidP="00070A01">
      <w:pPr>
        <w:spacing w:after="0" w:line="240" w:lineRule="auto"/>
        <w:rPr>
          <w:rFonts w:ascii="Arial" w:hAnsi="Arial" w:cs="Arial"/>
        </w:rPr>
      </w:pPr>
      <w:r w:rsidRPr="00070A01">
        <w:rPr>
          <w:rFonts w:ascii="Arial" w:hAnsi="Arial" w:cs="Arial"/>
        </w:rPr>
        <w:t>Protokolom o postupanju u slučaju nasilja u obitelji (Vlada RH, 2019.)</w:t>
      </w:r>
    </w:p>
    <w:p w:rsidR="00070A01" w:rsidRPr="00070A01" w:rsidRDefault="00070A01" w:rsidP="00070A01">
      <w:pPr>
        <w:spacing w:after="0" w:line="240" w:lineRule="auto"/>
        <w:rPr>
          <w:rFonts w:ascii="Arial" w:hAnsi="Arial" w:cs="Arial"/>
        </w:rPr>
      </w:pPr>
    </w:p>
    <w:p w:rsidR="00070A01" w:rsidRPr="004F7261" w:rsidRDefault="00070A01" w:rsidP="004F7261">
      <w:pPr>
        <w:spacing w:after="0" w:line="240" w:lineRule="auto"/>
        <w:jc w:val="center"/>
        <w:rPr>
          <w:rFonts w:ascii="Arial" w:hAnsi="Arial" w:cs="Arial"/>
          <w:b/>
        </w:rPr>
      </w:pPr>
      <w:r w:rsidRPr="00070A01">
        <w:rPr>
          <w:rFonts w:ascii="Arial" w:hAnsi="Arial" w:cs="Arial"/>
          <w:b/>
        </w:rPr>
        <w:t>Članak 2.</w:t>
      </w:r>
    </w:p>
    <w:p w:rsidR="00070A01" w:rsidRDefault="00070A01" w:rsidP="00070A01">
      <w:pPr>
        <w:spacing w:after="0" w:line="240" w:lineRule="auto"/>
        <w:rPr>
          <w:rFonts w:ascii="Arial" w:hAnsi="Arial" w:cs="Arial"/>
          <w:b/>
        </w:rPr>
      </w:pPr>
      <w:r w:rsidRPr="00146C26">
        <w:rPr>
          <w:rFonts w:ascii="Arial" w:hAnsi="Arial" w:cs="Arial"/>
          <w:b/>
        </w:rPr>
        <w:t>ULAZI U ŠKOLU</w:t>
      </w:r>
    </w:p>
    <w:p w:rsidR="00146C26" w:rsidRPr="00146C26" w:rsidRDefault="00146C26" w:rsidP="00070A01">
      <w:pPr>
        <w:spacing w:after="0" w:line="240" w:lineRule="auto"/>
        <w:rPr>
          <w:rFonts w:ascii="Arial" w:hAnsi="Arial" w:cs="Arial"/>
          <w:b/>
        </w:rPr>
      </w:pPr>
    </w:p>
    <w:p w:rsidR="00576802" w:rsidRPr="00AC5031" w:rsidRDefault="000E433E" w:rsidP="00AC5031">
      <w:pPr>
        <w:spacing w:after="0" w:line="240" w:lineRule="auto"/>
        <w:rPr>
          <w:rFonts w:ascii="Arial" w:hAnsi="Arial" w:cs="Arial"/>
        </w:rPr>
      </w:pPr>
      <w:r>
        <w:rPr>
          <w:rFonts w:ascii="Arial" w:hAnsi="Arial" w:cs="Arial"/>
        </w:rPr>
        <w:t xml:space="preserve">Od dana 7. siječnja 2025. </w:t>
      </w:r>
      <w:r w:rsidR="00576802">
        <w:rPr>
          <w:rFonts w:ascii="Arial" w:hAnsi="Arial" w:cs="Arial"/>
        </w:rPr>
        <w:t>pa do eventualne izmjene regulira se ulaz u prostore Industrijsko-obrtničke škole Nova Gradiška na sljedeći način:</w:t>
      </w:r>
    </w:p>
    <w:p w:rsidR="0056180A" w:rsidRPr="00FA6833" w:rsidRDefault="0056180A" w:rsidP="00070A01">
      <w:pPr>
        <w:spacing w:after="0" w:line="240" w:lineRule="auto"/>
        <w:rPr>
          <w:rFonts w:ascii="Arial" w:hAnsi="Arial" w:cs="Arial"/>
        </w:rPr>
      </w:pPr>
    </w:p>
    <w:p w:rsidR="00070A01" w:rsidRPr="00FA6833" w:rsidRDefault="00070A01" w:rsidP="00070A01">
      <w:pPr>
        <w:spacing w:after="0" w:line="240" w:lineRule="auto"/>
        <w:rPr>
          <w:rFonts w:ascii="Arial" w:hAnsi="Arial" w:cs="Arial"/>
        </w:rPr>
      </w:pPr>
      <w:r w:rsidRPr="00FA6833">
        <w:rPr>
          <w:rFonts w:ascii="Arial" w:hAnsi="Arial" w:cs="Arial"/>
        </w:rPr>
        <w:t xml:space="preserve">1. glavni ulaz </w:t>
      </w:r>
      <w:r w:rsidR="00576802">
        <w:rPr>
          <w:rFonts w:ascii="Arial" w:hAnsi="Arial" w:cs="Arial"/>
        </w:rPr>
        <w:t>za sve djelatnike, učenike, roditelje i druge stranke će biti u zgradu uprave i učionica A i B kroz vrata od strane dvorišta – ostali ulazi u zgradu će biti zaključani</w:t>
      </w:r>
    </w:p>
    <w:p w:rsidR="00070A01" w:rsidRPr="00FA6833" w:rsidRDefault="00070A01" w:rsidP="00070A01">
      <w:pPr>
        <w:spacing w:after="0" w:line="240" w:lineRule="auto"/>
        <w:rPr>
          <w:rFonts w:ascii="Arial" w:hAnsi="Arial" w:cs="Arial"/>
        </w:rPr>
      </w:pPr>
      <w:r w:rsidRPr="00FA6833">
        <w:rPr>
          <w:rFonts w:ascii="Arial" w:hAnsi="Arial" w:cs="Arial"/>
        </w:rPr>
        <w:t xml:space="preserve">2. ulaz </w:t>
      </w:r>
      <w:r w:rsidR="00576802">
        <w:rPr>
          <w:rFonts w:ascii="Arial" w:hAnsi="Arial" w:cs="Arial"/>
        </w:rPr>
        <w:t>u zgradu radionica, praktikuma i učionica C i D će biti kroz glavna vrata sa parkirališta – svi ostali ulazi u zgradu s vanjske strane će biti zaključani</w:t>
      </w:r>
    </w:p>
    <w:p w:rsidR="00070A01" w:rsidRPr="00FA6833" w:rsidRDefault="00070A01" w:rsidP="00070A01">
      <w:pPr>
        <w:spacing w:after="0" w:line="240" w:lineRule="auto"/>
        <w:rPr>
          <w:rFonts w:ascii="Arial" w:hAnsi="Arial" w:cs="Arial"/>
        </w:rPr>
      </w:pPr>
      <w:r w:rsidRPr="00FA6833">
        <w:rPr>
          <w:rFonts w:ascii="Arial" w:hAnsi="Arial" w:cs="Arial"/>
        </w:rPr>
        <w:t xml:space="preserve">3. </w:t>
      </w:r>
      <w:r w:rsidR="00972A08">
        <w:rPr>
          <w:rFonts w:ascii="Arial" w:hAnsi="Arial" w:cs="Arial"/>
        </w:rPr>
        <w:t>ulaz u zgradu s praktikumima za prodavače i pomoćne kuhare i slastičare će biti sa južne strane kao i do sada</w:t>
      </w:r>
    </w:p>
    <w:p w:rsidR="00070A01" w:rsidRPr="00FA6833" w:rsidRDefault="00070A01" w:rsidP="00070A01">
      <w:pPr>
        <w:spacing w:after="0" w:line="240" w:lineRule="auto"/>
        <w:rPr>
          <w:rFonts w:ascii="Arial" w:hAnsi="Arial" w:cs="Arial"/>
        </w:rPr>
      </w:pPr>
    </w:p>
    <w:p w:rsidR="00070A01" w:rsidRPr="0056180A" w:rsidRDefault="00070A01" w:rsidP="0056180A">
      <w:pPr>
        <w:spacing w:after="0" w:line="240" w:lineRule="auto"/>
        <w:jc w:val="center"/>
        <w:rPr>
          <w:rFonts w:ascii="Arial" w:hAnsi="Arial" w:cs="Arial"/>
          <w:b/>
        </w:rPr>
      </w:pPr>
      <w:r w:rsidRPr="0056180A">
        <w:rPr>
          <w:rFonts w:ascii="Arial" w:hAnsi="Arial" w:cs="Arial"/>
          <w:b/>
        </w:rPr>
        <w:t>Članak 3.</w:t>
      </w:r>
    </w:p>
    <w:p w:rsidR="00070A01" w:rsidRPr="00FA6833" w:rsidRDefault="00070A01" w:rsidP="00070A01">
      <w:pPr>
        <w:spacing w:after="0" w:line="240" w:lineRule="auto"/>
        <w:rPr>
          <w:rFonts w:ascii="Arial" w:hAnsi="Arial" w:cs="Arial"/>
        </w:rPr>
      </w:pPr>
    </w:p>
    <w:p w:rsidR="00070A01" w:rsidRPr="00FA6833" w:rsidRDefault="00070A01" w:rsidP="00070A01">
      <w:pPr>
        <w:spacing w:after="0" w:line="240" w:lineRule="auto"/>
        <w:rPr>
          <w:rFonts w:ascii="Arial" w:hAnsi="Arial" w:cs="Arial"/>
        </w:rPr>
      </w:pPr>
      <w:r w:rsidRPr="00FA6833">
        <w:rPr>
          <w:rFonts w:ascii="Arial" w:hAnsi="Arial" w:cs="Arial"/>
        </w:rPr>
        <w:t>Sva vrata škole trebaju biti zaključana</w:t>
      </w:r>
      <w:r w:rsidR="004F7261">
        <w:rPr>
          <w:rFonts w:ascii="Arial" w:hAnsi="Arial" w:cs="Arial"/>
        </w:rPr>
        <w:t xml:space="preserve"> za vrijeme radnoga vremena</w:t>
      </w:r>
      <w:r w:rsidRPr="00FA6833">
        <w:rPr>
          <w:rFonts w:ascii="Arial" w:hAnsi="Arial" w:cs="Arial"/>
        </w:rPr>
        <w:t xml:space="preserve">. </w:t>
      </w:r>
    </w:p>
    <w:p w:rsidR="00070A01" w:rsidRPr="00FA6833" w:rsidRDefault="00070A01" w:rsidP="00070A01">
      <w:pPr>
        <w:spacing w:after="0" w:line="240" w:lineRule="auto"/>
        <w:rPr>
          <w:rFonts w:ascii="Arial" w:hAnsi="Arial" w:cs="Arial"/>
        </w:rPr>
      </w:pPr>
    </w:p>
    <w:p w:rsidR="00070A01" w:rsidRPr="0056180A" w:rsidRDefault="00070A01" w:rsidP="0056180A">
      <w:pPr>
        <w:spacing w:after="0" w:line="240" w:lineRule="auto"/>
        <w:jc w:val="center"/>
        <w:rPr>
          <w:rFonts w:ascii="Arial" w:hAnsi="Arial" w:cs="Arial"/>
          <w:b/>
        </w:rPr>
      </w:pPr>
      <w:bookmarkStart w:id="1" w:name="_Hlk186706528"/>
      <w:r w:rsidRPr="0056180A">
        <w:rPr>
          <w:rFonts w:ascii="Arial" w:hAnsi="Arial" w:cs="Arial"/>
          <w:b/>
        </w:rPr>
        <w:t>Članak 4.</w:t>
      </w:r>
    </w:p>
    <w:bookmarkEnd w:id="1"/>
    <w:p w:rsidR="00070A01" w:rsidRPr="00FA6833" w:rsidRDefault="00070A01" w:rsidP="00070A01">
      <w:pPr>
        <w:spacing w:after="0" w:line="240" w:lineRule="auto"/>
        <w:rPr>
          <w:rFonts w:ascii="Arial" w:hAnsi="Arial" w:cs="Arial"/>
        </w:rPr>
      </w:pPr>
    </w:p>
    <w:p w:rsidR="00070A01" w:rsidRPr="00FA56ED" w:rsidRDefault="00070A01" w:rsidP="00070A01">
      <w:pPr>
        <w:spacing w:after="0" w:line="240" w:lineRule="auto"/>
        <w:rPr>
          <w:rFonts w:ascii="Arial" w:hAnsi="Arial" w:cs="Arial"/>
          <w:b/>
        </w:rPr>
      </w:pPr>
      <w:r w:rsidRPr="00FA56ED">
        <w:rPr>
          <w:rFonts w:ascii="Arial" w:hAnsi="Arial" w:cs="Arial"/>
          <w:b/>
        </w:rPr>
        <w:t>POČETAK I ZAVRŠETAK NASTAVE</w:t>
      </w:r>
    </w:p>
    <w:p w:rsidR="00070A01" w:rsidRPr="00FA6833" w:rsidRDefault="00070A01" w:rsidP="00070A01">
      <w:pPr>
        <w:spacing w:after="0" w:line="240" w:lineRule="auto"/>
        <w:rPr>
          <w:rFonts w:ascii="Arial" w:hAnsi="Arial" w:cs="Arial"/>
        </w:rPr>
      </w:pPr>
    </w:p>
    <w:p w:rsidR="00070A01" w:rsidRPr="00FA6833" w:rsidRDefault="009630F0" w:rsidP="00070A01">
      <w:pPr>
        <w:spacing w:after="0" w:line="240" w:lineRule="auto"/>
        <w:rPr>
          <w:rFonts w:ascii="Arial" w:hAnsi="Arial" w:cs="Arial"/>
        </w:rPr>
      </w:pPr>
      <w:r>
        <w:rPr>
          <w:rFonts w:ascii="Arial" w:hAnsi="Arial" w:cs="Arial"/>
        </w:rPr>
        <w:t>Nastava počinje u 7:1</w:t>
      </w:r>
      <w:r w:rsidR="00070A01" w:rsidRPr="00FA6833">
        <w:rPr>
          <w:rFonts w:ascii="Arial" w:hAnsi="Arial" w:cs="Arial"/>
        </w:rPr>
        <w:t>0 h. Glavni ulaz</w:t>
      </w:r>
      <w:r>
        <w:rPr>
          <w:rFonts w:ascii="Arial" w:hAnsi="Arial" w:cs="Arial"/>
        </w:rPr>
        <w:t>i</w:t>
      </w:r>
      <w:r w:rsidR="00070A01" w:rsidRPr="00FA6833">
        <w:rPr>
          <w:rFonts w:ascii="Arial" w:hAnsi="Arial" w:cs="Arial"/>
        </w:rPr>
        <w:t xml:space="preserve"> u </w:t>
      </w:r>
      <w:r w:rsidR="004F7261">
        <w:rPr>
          <w:rFonts w:ascii="Arial" w:hAnsi="Arial" w:cs="Arial"/>
        </w:rPr>
        <w:t>Š</w:t>
      </w:r>
      <w:r w:rsidR="00070A01" w:rsidRPr="00FA6833">
        <w:rPr>
          <w:rFonts w:ascii="Arial" w:hAnsi="Arial" w:cs="Arial"/>
        </w:rPr>
        <w:t>kolu otključa</w:t>
      </w:r>
      <w:r>
        <w:rPr>
          <w:rFonts w:ascii="Arial" w:hAnsi="Arial" w:cs="Arial"/>
        </w:rPr>
        <w:t>ni su prije početka nastave 6:45 – 7:1</w:t>
      </w:r>
      <w:r w:rsidR="00070A01" w:rsidRPr="00FA6833">
        <w:rPr>
          <w:rFonts w:ascii="Arial" w:hAnsi="Arial" w:cs="Arial"/>
        </w:rPr>
        <w:t>0 uz nadzor nadležnih i zaduženih osoba.</w:t>
      </w:r>
    </w:p>
    <w:p w:rsidR="00E914DE" w:rsidRPr="00FA6833" w:rsidRDefault="00E914DE" w:rsidP="00070A01">
      <w:pPr>
        <w:spacing w:after="0" w:line="240" w:lineRule="auto"/>
        <w:rPr>
          <w:rFonts w:ascii="Arial" w:hAnsi="Arial" w:cs="Arial"/>
        </w:rPr>
      </w:pPr>
    </w:p>
    <w:p w:rsidR="00E914DE" w:rsidRPr="00FA6833" w:rsidRDefault="00E914DE" w:rsidP="00E914DE">
      <w:pPr>
        <w:spacing w:after="0" w:line="240" w:lineRule="auto"/>
        <w:rPr>
          <w:rFonts w:ascii="Arial" w:hAnsi="Arial" w:cs="Arial"/>
        </w:rPr>
      </w:pPr>
      <w:r w:rsidRPr="00FA6833">
        <w:rPr>
          <w:rFonts w:ascii="Arial" w:hAnsi="Arial" w:cs="Arial"/>
        </w:rPr>
        <w:t xml:space="preserve">Nakon ulaska učenika, u </w:t>
      </w:r>
      <w:r w:rsidR="004F7261">
        <w:rPr>
          <w:rFonts w:ascii="Arial" w:hAnsi="Arial" w:cs="Arial"/>
        </w:rPr>
        <w:t>Š</w:t>
      </w:r>
      <w:r w:rsidRPr="00FA6833">
        <w:rPr>
          <w:rFonts w:ascii="Arial" w:hAnsi="Arial" w:cs="Arial"/>
        </w:rPr>
        <w:t xml:space="preserve">kolu mogu ulaziti </w:t>
      </w:r>
      <w:r w:rsidR="009630F0">
        <w:rPr>
          <w:rFonts w:ascii="Arial" w:hAnsi="Arial" w:cs="Arial"/>
        </w:rPr>
        <w:t xml:space="preserve">stranke škole i </w:t>
      </w:r>
      <w:r w:rsidRPr="00FA6833">
        <w:rPr>
          <w:rFonts w:ascii="Arial" w:hAnsi="Arial" w:cs="Arial"/>
        </w:rPr>
        <w:t>to na glavni ulaz</w:t>
      </w:r>
      <w:r w:rsidR="009630F0">
        <w:rPr>
          <w:rFonts w:ascii="Arial" w:hAnsi="Arial" w:cs="Arial"/>
        </w:rPr>
        <w:t xml:space="preserve"> upravne zgrade</w:t>
      </w:r>
      <w:r w:rsidR="00AC5031">
        <w:rPr>
          <w:rFonts w:ascii="Arial" w:hAnsi="Arial" w:cs="Arial"/>
        </w:rPr>
        <w:t xml:space="preserve"> pod nadzorom dežurnih nastavnika</w:t>
      </w:r>
      <w:r w:rsidRPr="00FA6833">
        <w:rPr>
          <w:rFonts w:ascii="Arial" w:hAnsi="Arial" w:cs="Arial"/>
        </w:rPr>
        <w:t>.</w:t>
      </w:r>
    </w:p>
    <w:p w:rsidR="00070A01" w:rsidRPr="00FA6833" w:rsidRDefault="00070A01" w:rsidP="00070A01">
      <w:pPr>
        <w:spacing w:after="0" w:line="240" w:lineRule="auto"/>
        <w:rPr>
          <w:rFonts w:ascii="Arial" w:hAnsi="Arial" w:cs="Arial"/>
        </w:rPr>
      </w:pPr>
    </w:p>
    <w:p w:rsidR="001F374F" w:rsidRDefault="00070A01" w:rsidP="00070A01">
      <w:pPr>
        <w:spacing w:after="0" w:line="240" w:lineRule="auto"/>
        <w:rPr>
          <w:rFonts w:ascii="Arial" w:hAnsi="Arial" w:cs="Arial"/>
        </w:rPr>
      </w:pPr>
      <w:r>
        <w:rPr>
          <w:rFonts w:ascii="Arial" w:hAnsi="Arial" w:cs="Arial"/>
        </w:rPr>
        <w:t>N</w:t>
      </w:r>
      <w:r w:rsidRPr="00FA6833">
        <w:rPr>
          <w:rFonts w:ascii="Arial" w:hAnsi="Arial" w:cs="Arial"/>
        </w:rPr>
        <w:t xml:space="preserve">akon završetka </w:t>
      </w:r>
      <w:r w:rsidR="001F374F">
        <w:rPr>
          <w:rFonts w:ascii="Arial" w:hAnsi="Arial" w:cs="Arial"/>
        </w:rPr>
        <w:t xml:space="preserve">nastave </w:t>
      </w:r>
      <w:r w:rsidR="009630F0">
        <w:rPr>
          <w:rFonts w:ascii="Arial" w:hAnsi="Arial" w:cs="Arial"/>
        </w:rPr>
        <w:t>do 13:25 h</w:t>
      </w:r>
      <w:r w:rsidR="001F374F">
        <w:rPr>
          <w:rFonts w:ascii="Arial" w:hAnsi="Arial" w:cs="Arial"/>
        </w:rPr>
        <w:t xml:space="preserve"> vrata </w:t>
      </w:r>
      <w:r w:rsidRPr="00FA6833">
        <w:rPr>
          <w:rFonts w:ascii="Arial" w:hAnsi="Arial" w:cs="Arial"/>
        </w:rPr>
        <w:t xml:space="preserve">trebaju biti otvorena uz nadzor djelatnika </w:t>
      </w:r>
      <w:r w:rsidR="004F7261">
        <w:rPr>
          <w:rFonts w:ascii="Arial" w:hAnsi="Arial" w:cs="Arial"/>
        </w:rPr>
        <w:t>Š</w:t>
      </w:r>
      <w:r w:rsidRPr="00FA6833">
        <w:rPr>
          <w:rFonts w:ascii="Arial" w:hAnsi="Arial" w:cs="Arial"/>
        </w:rPr>
        <w:t>kole, odnosno prema rasporedu dežurstava</w:t>
      </w:r>
      <w:r w:rsidR="004F7261">
        <w:rPr>
          <w:rFonts w:ascii="Arial" w:hAnsi="Arial" w:cs="Arial"/>
        </w:rPr>
        <w:t xml:space="preserve"> nastavnika</w:t>
      </w:r>
      <w:r w:rsidRPr="00FA6833">
        <w:rPr>
          <w:rFonts w:ascii="Arial" w:hAnsi="Arial" w:cs="Arial"/>
        </w:rPr>
        <w:t>.</w:t>
      </w:r>
    </w:p>
    <w:p w:rsidR="00D740FF" w:rsidRDefault="00D740FF" w:rsidP="009630F0">
      <w:pPr>
        <w:spacing w:after="0" w:line="240" w:lineRule="auto"/>
        <w:rPr>
          <w:rFonts w:ascii="Arial" w:hAnsi="Arial" w:cs="Arial"/>
          <w:b/>
        </w:rPr>
      </w:pPr>
    </w:p>
    <w:p w:rsidR="00D740FF" w:rsidRDefault="00D740FF" w:rsidP="00E178D7">
      <w:pPr>
        <w:spacing w:after="0" w:line="240" w:lineRule="auto"/>
        <w:jc w:val="center"/>
        <w:rPr>
          <w:rFonts w:ascii="Arial" w:hAnsi="Arial" w:cs="Arial"/>
          <w:b/>
        </w:rPr>
      </w:pPr>
    </w:p>
    <w:p w:rsidR="00E178D7" w:rsidRDefault="00E178D7" w:rsidP="00D740FF">
      <w:pPr>
        <w:spacing w:after="0" w:line="240" w:lineRule="auto"/>
        <w:jc w:val="center"/>
        <w:rPr>
          <w:rFonts w:ascii="Arial" w:hAnsi="Arial" w:cs="Arial"/>
          <w:b/>
        </w:rPr>
      </w:pPr>
      <w:r w:rsidRPr="0056180A">
        <w:rPr>
          <w:rFonts w:ascii="Arial" w:hAnsi="Arial" w:cs="Arial"/>
          <w:b/>
        </w:rPr>
        <w:t xml:space="preserve">Članak </w:t>
      </w:r>
      <w:r>
        <w:rPr>
          <w:rFonts w:ascii="Arial" w:hAnsi="Arial" w:cs="Arial"/>
          <w:b/>
        </w:rPr>
        <w:t>5</w:t>
      </w:r>
      <w:r w:rsidRPr="0056180A">
        <w:rPr>
          <w:rFonts w:ascii="Arial" w:hAnsi="Arial" w:cs="Arial"/>
          <w:b/>
        </w:rPr>
        <w:t>.</w:t>
      </w:r>
    </w:p>
    <w:p w:rsidR="00E178D7" w:rsidRDefault="00E178D7" w:rsidP="00E178D7">
      <w:pPr>
        <w:spacing w:after="0" w:line="240" w:lineRule="auto"/>
        <w:rPr>
          <w:rFonts w:ascii="Arial" w:hAnsi="Arial" w:cs="Arial"/>
          <w:b/>
        </w:rPr>
      </w:pPr>
      <w:r w:rsidRPr="00E178D7">
        <w:rPr>
          <w:rFonts w:ascii="Arial" w:hAnsi="Arial" w:cs="Arial"/>
          <w:b/>
        </w:rPr>
        <w:t xml:space="preserve">MALI ODMORI </w:t>
      </w:r>
    </w:p>
    <w:p w:rsidR="00E178D7" w:rsidRPr="00E178D7" w:rsidRDefault="00E178D7" w:rsidP="00E178D7">
      <w:pPr>
        <w:spacing w:after="0" w:line="240" w:lineRule="auto"/>
        <w:rPr>
          <w:rFonts w:ascii="Arial" w:hAnsi="Arial" w:cs="Arial"/>
          <w:b/>
        </w:rPr>
      </w:pPr>
    </w:p>
    <w:p w:rsidR="00E178D7" w:rsidRDefault="00E178D7" w:rsidP="009630F0">
      <w:pPr>
        <w:spacing w:after="0" w:line="240" w:lineRule="auto"/>
        <w:rPr>
          <w:rFonts w:ascii="Arial" w:hAnsi="Arial" w:cs="Arial"/>
        </w:rPr>
      </w:pPr>
      <w:r>
        <w:rPr>
          <w:rFonts w:ascii="Arial" w:hAnsi="Arial" w:cs="Arial"/>
        </w:rPr>
        <w:t>Za vrijeme malih odmora sva vr</w:t>
      </w:r>
      <w:r w:rsidR="00D740FF">
        <w:rPr>
          <w:rFonts w:ascii="Arial" w:hAnsi="Arial" w:cs="Arial"/>
        </w:rPr>
        <w:t>a</w:t>
      </w:r>
      <w:r>
        <w:rPr>
          <w:rFonts w:ascii="Arial" w:hAnsi="Arial" w:cs="Arial"/>
        </w:rPr>
        <w:t xml:space="preserve">ta </w:t>
      </w:r>
      <w:r w:rsidR="00AC5031">
        <w:rPr>
          <w:rFonts w:ascii="Arial" w:hAnsi="Arial" w:cs="Arial"/>
        </w:rPr>
        <w:t xml:space="preserve">Škole </w:t>
      </w:r>
      <w:r>
        <w:rPr>
          <w:rFonts w:ascii="Arial" w:hAnsi="Arial" w:cs="Arial"/>
        </w:rPr>
        <w:t xml:space="preserve">ostaju zaključana. </w:t>
      </w:r>
      <w:r w:rsidR="009630F0">
        <w:rPr>
          <w:rFonts w:ascii="Arial" w:hAnsi="Arial" w:cs="Arial"/>
        </w:rPr>
        <w:t>Iznimka je otvaranje vrata učenicima i nastavnicima koji moraju promijeniti učionicu iz jedne zgrade u drugu. Svi putevi kojima će se učenici kretati između zgrada su pod video nadzorom.</w:t>
      </w:r>
    </w:p>
    <w:p w:rsidR="009630F0" w:rsidRDefault="009630F0" w:rsidP="009630F0">
      <w:pPr>
        <w:spacing w:after="0" w:line="240" w:lineRule="auto"/>
        <w:rPr>
          <w:rFonts w:ascii="Arial" w:hAnsi="Arial" w:cs="Arial"/>
        </w:rPr>
      </w:pPr>
    </w:p>
    <w:p w:rsidR="00E178D7" w:rsidRDefault="00E178D7" w:rsidP="00E178D7">
      <w:pPr>
        <w:spacing w:after="0" w:line="240" w:lineRule="auto"/>
        <w:rPr>
          <w:rFonts w:ascii="Arial" w:hAnsi="Arial" w:cs="Arial"/>
        </w:rPr>
      </w:pPr>
    </w:p>
    <w:p w:rsidR="00E178D7" w:rsidRPr="00D740FF" w:rsidRDefault="00E178D7" w:rsidP="00D740FF">
      <w:pPr>
        <w:spacing w:after="0" w:line="240" w:lineRule="auto"/>
        <w:jc w:val="center"/>
        <w:rPr>
          <w:rFonts w:ascii="Arial" w:hAnsi="Arial" w:cs="Arial"/>
          <w:b/>
        </w:rPr>
      </w:pPr>
      <w:bookmarkStart w:id="2" w:name="_Hlk186707387"/>
      <w:r w:rsidRPr="0056180A">
        <w:rPr>
          <w:rFonts w:ascii="Arial" w:hAnsi="Arial" w:cs="Arial"/>
          <w:b/>
        </w:rPr>
        <w:t xml:space="preserve">Članak </w:t>
      </w:r>
      <w:r>
        <w:rPr>
          <w:rFonts w:ascii="Arial" w:hAnsi="Arial" w:cs="Arial"/>
          <w:b/>
        </w:rPr>
        <w:t>6</w:t>
      </w:r>
      <w:r w:rsidRPr="0056180A">
        <w:rPr>
          <w:rFonts w:ascii="Arial" w:hAnsi="Arial" w:cs="Arial"/>
          <w:b/>
        </w:rPr>
        <w:t>.</w:t>
      </w:r>
      <w:bookmarkEnd w:id="2"/>
    </w:p>
    <w:p w:rsidR="00E178D7" w:rsidRDefault="00E178D7" w:rsidP="00E178D7">
      <w:pPr>
        <w:spacing w:after="0" w:line="240" w:lineRule="auto"/>
        <w:rPr>
          <w:rFonts w:ascii="Arial" w:hAnsi="Arial" w:cs="Arial"/>
          <w:b/>
        </w:rPr>
      </w:pPr>
      <w:r w:rsidRPr="00E178D7">
        <w:rPr>
          <w:rFonts w:ascii="Arial" w:hAnsi="Arial" w:cs="Arial"/>
          <w:b/>
        </w:rPr>
        <w:t>VELIKI ODMOR</w:t>
      </w:r>
    </w:p>
    <w:p w:rsidR="00E178D7" w:rsidRPr="00E178D7" w:rsidRDefault="00E178D7" w:rsidP="00E178D7">
      <w:pPr>
        <w:spacing w:after="0" w:line="240" w:lineRule="auto"/>
        <w:rPr>
          <w:rFonts w:ascii="Arial" w:hAnsi="Arial" w:cs="Arial"/>
          <w:b/>
        </w:rPr>
      </w:pPr>
    </w:p>
    <w:p w:rsidR="00E914DE" w:rsidRPr="00FA6833" w:rsidRDefault="00E178D7" w:rsidP="00E914DE">
      <w:pPr>
        <w:spacing w:after="0" w:line="240" w:lineRule="auto"/>
        <w:rPr>
          <w:rFonts w:ascii="Arial" w:hAnsi="Arial" w:cs="Arial"/>
        </w:rPr>
      </w:pPr>
      <w:r w:rsidRPr="005D047E">
        <w:rPr>
          <w:rFonts w:ascii="Arial" w:hAnsi="Arial" w:cs="Arial"/>
        </w:rPr>
        <w:t>Tijekom velikog odmora</w:t>
      </w:r>
      <w:r w:rsidR="009630F0">
        <w:rPr>
          <w:rFonts w:ascii="Arial" w:hAnsi="Arial" w:cs="Arial"/>
        </w:rPr>
        <w:t xml:space="preserve"> (9:35 – 9:5</w:t>
      </w:r>
      <w:r>
        <w:rPr>
          <w:rFonts w:ascii="Arial" w:hAnsi="Arial" w:cs="Arial"/>
        </w:rPr>
        <w:t xml:space="preserve">5 h) </w:t>
      </w:r>
      <w:r w:rsidR="009630F0">
        <w:rPr>
          <w:rFonts w:ascii="Arial" w:hAnsi="Arial" w:cs="Arial"/>
        </w:rPr>
        <w:t>sva definirana ulazna vrata</w:t>
      </w:r>
      <w:r w:rsidR="00E914DE">
        <w:rPr>
          <w:rFonts w:ascii="Arial" w:hAnsi="Arial" w:cs="Arial"/>
        </w:rPr>
        <w:t xml:space="preserve"> </w:t>
      </w:r>
      <w:r w:rsidR="004F7261">
        <w:rPr>
          <w:rFonts w:ascii="Arial" w:hAnsi="Arial" w:cs="Arial"/>
        </w:rPr>
        <w:t>Š</w:t>
      </w:r>
      <w:r w:rsidR="00E914DE">
        <w:rPr>
          <w:rFonts w:ascii="Arial" w:hAnsi="Arial" w:cs="Arial"/>
        </w:rPr>
        <w:t xml:space="preserve">kole </w:t>
      </w:r>
      <w:r w:rsidR="009630F0">
        <w:rPr>
          <w:rFonts w:ascii="Arial" w:hAnsi="Arial" w:cs="Arial"/>
        </w:rPr>
        <w:t xml:space="preserve">na sve tri zgrade </w:t>
      </w:r>
      <w:r w:rsidR="00E914DE" w:rsidRPr="00FA6833">
        <w:rPr>
          <w:rFonts w:ascii="Arial" w:hAnsi="Arial" w:cs="Arial"/>
        </w:rPr>
        <w:t>trebaju biti otvorena uz nadzor ula</w:t>
      </w:r>
      <w:r w:rsidR="00686AE6">
        <w:rPr>
          <w:rFonts w:ascii="Arial" w:hAnsi="Arial" w:cs="Arial"/>
        </w:rPr>
        <w:t>s</w:t>
      </w:r>
      <w:r w:rsidR="004F7261">
        <w:rPr>
          <w:rFonts w:ascii="Arial" w:hAnsi="Arial" w:cs="Arial"/>
        </w:rPr>
        <w:t>ka</w:t>
      </w:r>
      <w:r w:rsidR="00E914DE" w:rsidRPr="00FA6833">
        <w:rPr>
          <w:rFonts w:ascii="Arial" w:hAnsi="Arial" w:cs="Arial"/>
        </w:rPr>
        <w:t xml:space="preserve"> i izla</w:t>
      </w:r>
      <w:r w:rsidR="004F7261">
        <w:rPr>
          <w:rFonts w:ascii="Arial" w:hAnsi="Arial" w:cs="Arial"/>
        </w:rPr>
        <w:t>ska</w:t>
      </w:r>
      <w:r w:rsidR="00E914DE" w:rsidRPr="00FA6833">
        <w:rPr>
          <w:rFonts w:ascii="Arial" w:hAnsi="Arial" w:cs="Arial"/>
        </w:rPr>
        <w:t xml:space="preserve"> učenika </w:t>
      </w:r>
      <w:r w:rsidR="00686AE6">
        <w:rPr>
          <w:rFonts w:ascii="Arial" w:hAnsi="Arial" w:cs="Arial"/>
        </w:rPr>
        <w:t>od strane</w:t>
      </w:r>
      <w:r w:rsidR="00E914DE" w:rsidRPr="00FA6833">
        <w:rPr>
          <w:rFonts w:ascii="Arial" w:hAnsi="Arial" w:cs="Arial"/>
        </w:rPr>
        <w:t xml:space="preserve"> djelatnika škole, odnosno prema rasporedu dežurstava</w:t>
      </w:r>
      <w:r w:rsidR="004F7261">
        <w:rPr>
          <w:rFonts w:ascii="Arial" w:hAnsi="Arial" w:cs="Arial"/>
        </w:rPr>
        <w:t xml:space="preserve"> nastavnika</w:t>
      </w:r>
      <w:r w:rsidR="00E914DE" w:rsidRPr="00FA6833">
        <w:rPr>
          <w:rFonts w:ascii="Arial" w:hAnsi="Arial" w:cs="Arial"/>
        </w:rPr>
        <w:t>.</w:t>
      </w:r>
    </w:p>
    <w:p w:rsidR="00E178D7" w:rsidRPr="005D047E" w:rsidRDefault="00E178D7" w:rsidP="00E178D7">
      <w:pPr>
        <w:spacing w:after="0" w:line="240" w:lineRule="auto"/>
        <w:rPr>
          <w:rFonts w:ascii="Arial" w:hAnsi="Arial" w:cs="Arial"/>
        </w:rPr>
      </w:pPr>
    </w:p>
    <w:p w:rsidR="00E914DE" w:rsidRDefault="00E914DE" w:rsidP="00E914DE">
      <w:pPr>
        <w:spacing w:after="0" w:line="240" w:lineRule="auto"/>
        <w:jc w:val="center"/>
        <w:rPr>
          <w:rFonts w:ascii="Arial" w:hAnsi="Arial" w:cs="Arial"/>
          <w:b/>
        </w:rPr>
      </w:pPr>
      <w:r w:rsidRPr="0056180A">
        <w:rPr>
          <w:rFonts w:ascii="Arial" w:hAnsi="Arial" w:cs="Arial"/>
          <w:b/>
        </w:rPr>
        <w:t xml:space="preserve">Članak </w:t>
      </w:r>
      <w:r>
        <w:rPr>
          <w:rFonts w:ascii="Arial" w:hAnsi="Arial" w:cs="Arial"/>
          <w:b/>
        </w:rPr>
        <w:t>7</w:t>
      </w:r>
      <w:r w:rsidRPr="0056180A">
        <w:rPr>
          <w:rFonts w:ascii="Arial" w:hAnsi="Arial" w:cs="Arial"/>
          <w:b/>
        </w:rPr>
        <w:t>.</w:t>
      </w:r>
    </w:p>
    <w:p w:rsidR="00B730C6" w:rsidRDefault="00B730C6" w:rsidP="00B730C6">
      <w:pPr>
        <w:spacing w:after="0" w:line="240" w:lineRule="auto"/>
        <w:rPr>
          <w:rFonts w:ascii="Arial" w:hAnsi="Arial" w:cs="Arial"/>
          <w:b/>
        </w:rPr>
      </w:pPr>
      <w:r>
        <w:rPr>
          <w:rFonts w:ascii="Arial" w:hAnsi="Arial" w:cs="Arial"/>
          <w:b/>
        </w:rPr>
        <w:t>DEŽURSTVA NASTAVNIKA</w:t>
      </w:r>
      <w:r w:rsidR="00686AE6">
        <w:rPr>
          <w:rFonts w:ascii="Arial" w:hAnsi="Arial" w:cs="Arial"/>
          <w:b/>
        </w:rPr>
        <w:t xml:space="preserve"> I OSTALIH DJELATNIKA</w:t>
      </w:r>
    </w:p>
    <w:p w:rsidR="00A101D9" w:rsidRPr="0056180A" w:rsidRDefault="00A101D9" w:rsidP="00B730C6">
      <w:pPr>
        <w:spacing w:after="0" w:line="240" w:lineRule="auto"/>
        <w:rPr>
          <w:rFonts w:ascii="Arial" w:hAnsi="Arial" w:cs="Arial"/>
          <w:b/>
        </w:rPr>
      </w:pPr>
    </w:p>
    <w:p w:rsidR="00B730C6" w:rsidRDefault="00686AE6" w:rsidP="00070A01">
      <w:pPr>
        <w:spacing w:after="0" w:line="240" w:lineRule="auto"/>
        <w:rPr>
          <w:rFonts w:ascii="Arial" w:hAnsi="Arial" w:cs="Arial"/>
        </w:rPr>
      </w:pPr>
      <w:r>
        <w:rPr>
          <w:rFonts w:ascii="Arial" w:hAnsi="Arial" w:cs="Arial"/>
        </w:rPr>
        <w:t>Na ulazu zgrade uprave i učionica A i B dežuraju nastavnici prema rasporedu.</w:t>
      </w:r>
    </w:p>
    <w:p w:rsidR="00686AE6" w:rsidRDefault="00686AE6" w:rsidP="00070A01">
      <w:pPr>
        <w:spacing w:after="0" w:line="240" w:lineRule="auto"/>
        <w:rPr>
          <w:rFonts w:ascii="Arial" w:hAnsi="Arial" w:cs="Arial"/>
        </w:rPr>
      </w:pPr>
      <w:r>
        <w:rPr>
          <w:rFonts w:ascii="Arial" w:hAnsi="Arial" w:cs="Arial"/>
        </w:rPr>
        <w:t>Na ulazu zgrade radionica i praktikuma, te učionica C i D  dežuraju domar, spremačica ili radnik školske ustanove zadužen za sigurnost</w:t>
      </w:r>
      <w:r w:rsidR="00A101D9">
        <w:rPr>
          <w:rFonts w:ascii="Arial" w:hAnsi="Arial" w:cs="Arial"/>
        </w:rPr>
        <w:t>, a prema odluci ravnatelja</w:t>
      </w:r>
      <w:r>
        <w:rPr>
          <w:rFonts w:ascii="Arial" w:hAnsi="Arial" w:cs="Arial"/>
        </w:rPr>
        <w:t>.</w:t>
      </w:r>
    </w:p>
    <w:p w:rsidR="00686AE6" w:rsidRDefault="00686AE6" w:rsidP="00070A01">
      <w:pPr>
        <w:spacing w:after="0" w:line="240" w:lineRule="auto"/>
        <w:rPr>
          <w:rFonts w:ascii="Arial" w:hAnsi="Arial" w:cs="Arial"/>
        </w:rPr>
      </w:pPr>
      <w:r>
        <w:rPr>
          <w:rFonts w:ascii="Arial" w:hAnsi="Arial" w:cs="Arial"/>
        </w:rPr>
        <w:t>Na ulazu u praktikum prodavača i pomoćnih kuhara i slastičara dežuraju predmetni nastavnici koji taj dan u tom prostoru imaju nastavu.</w:t>
      </w:r>
    </w:p>
    <w:p w:rsidR="00B730C6" w:rsidRDefault="00B730C6" w:rsidP="00070A01">
      <w:pPr>
        <w:spacing w:after="0" w:line="240" w:lineRule="auto"/>
        <w:rPr>
          <w:rFonts w:ascii="Arial" w:hAnsi="Arial" w:cs="Arial"/>
        </w:rPr>
      </w:pPr>
    </w:p>
    <w:p w:rsidR="00070A01" w:rsidRDefault="00070A01" w:rsidP="00070A01">
      <w:pPr>
        <w:spacing w:after="0" w:line="240" w:lineRule="auto"/>
        <w:rPr>
          <w:rFonts w:ascii="Arial" w:hAnsi="Arial" w:cs="Arial"/>
        </w:rPr>
      </w:pPr>
      <w:r w:rsidRPr="00FA6833">
        <w:rPr>
          <w:rFonts w:ascii="Arial" w:hAnsi="Arial" w:cs="Arial"/>
        </w:rPr>
        <w:t>Zadaće su dežurnih nastavnika:</w:t>
      </w:r>
    </w:p>
    <w:p w:rsidR="00B730C6" w:rsidRPr="00FA6833" w:rsidRDefault="00B730C6" w:rsidP="00070A01">
      <w:pPr>
        <w:spacing w:after="0" w:line="240" w:lineRule="auto"/>
        <w:rPr>
          <w:rFonts w:ascii="Arial" w:hAnsi="Arial" w:cs="Arial"/>
        </w:rPr>
      </w:pPr>
    </w:p>
    <w:p w:rsidR="00070A01" w:rsidRDefault="00070A01" w:rsidP="00B730C6">
      <w:pPr>
        <w:pStyle w:val="Odlomakpopisa"/>
        <w:numPr>
          <w:ilvl w:val="0"/>
          <w:numId w:val="2"/>
        </w:numPr>
        <w:spacing w:after="0" w:line="240" w:lineRule="auto"/>
        <w:rPr>
          <w:rFonts w:ascii="Arial" w:hAnsi="Arial" w:cs="Arial"/>
        </w:rPr>
      </w:pPr>
      <w:r w:rsidRPr="00B730C6">
        <w:rPr>
          <w:rFonts w:ascii="Arial" w:hAnsi="Arial" w:cs="Arial"/>
        </w:rPr>
        <w:t xml:space="preserve">dežurni nastavnik odgovoran je za sigurnost </w:t>
      </w:r>
      <w:r w:rsidR="00686AE6">
        <w:rPr>
          <w:rFonts w:ascii="Arial" w:hAnsi="Arial" w:cs="Arial"/>
        </w:rPr>
        <w:t xml:space="preserve">pri ulazu </w:t>
      </w:r>
      <w:r w:rsidRPr="00B730C6">
        <w:rPr>
          <w:rFonts w:ascii="Arial" w:hAnsi="Arial" w:cs="Arial"/>
        </w:rPr>
        <w:t>učenika </w:t>
      </w:r>
    </w:p>
    <w:p w:rsidR="00D5491A" w:rsidRPr="00B730C6" w:rsidRDefault="00D5491A" w:rsidP="00B730C6">
      <w:pPr>
        <w:pStyle w:val="Odlomakpopisa"/>
        <w:numPr>
          <w:ilvl w:val="0"/>
          <w:numId w:val="2"/>
        </w:numPr>
        <w:spacing w:after="0" w:line="240" w:lineRule="auto"/>
        <w:rPr>
          <w:rFonts w:ascii="Arial" w:hAnsi="Arial" w:cs="Arial"/>
        </w:rPr>
      </w:pPr>
      <w:r>
        <w:rPr>
          <w:rFonts w:ascii="Arial" w:hAnsi="Arial" w:cs="Arial"/>
        </w:rPr>
        <w:t>dežurni nastavnik na glavnom ulazu upravne zgrade vodi evidenciju ulaska i izlaska stranaka (roditelji i ostale stranke)</w:t>
      </w:r>
    </w:p>
    <w:p w:rsidR="00B730C6" w:rsidRPr="00B730C6" w:rsidRDefault="00070A01" w:rsidP="00B730C6">
      <w:pPr>
        <w:pStyle w:val="Odlomakpopisa"/>
        <w:numPr>
          <w:ilvl w:val="0"/>
          <w:numId w:val="2"/>
        </w:numPr>
        <w:spacing w:after="0" w:line="240" w:lineRule="auto"/>
        <w:rPr>
          <w:rFonts w:ascii="Arial" w:hAnsi="Arial" w:cs="Arial"/>
        </w:rPr>
      </w:pPr>
      <w:r w:rsidRPr="00B730C6">
        <w:rPr>
          <w:rFonts w:ascii="Arial" w:hAnsi="Arial" w:cs="Arial"/>
        </w:rPr>
        <w:t>dežurni nastavni</w:t>
      </w:r>
      <w:r w:rsidR="00117C06">
        <w:rPr>
          <w:rFonts w:ascii="Arial" w:hAnsi="Arial" w:cs="Arial"/>
        </w:rPr>
        <w:t>ci</w:t>
      </w:r>
      <w:r w:rsidRPr="00B730C6">
        <w:rPr>
          <w:rFonts w:ascii="Arial" w:hAnsi="Arial" w:cs="Arial"/>
        </w:rPr>
        <w:t xml:space="preserve"> </w:t>
      </w:r>
      <w:r w:rsidR="00B730C6" w:rsidRPr="00B730C6">
        <w:rPr>
          <w:rFonts w:ascii="Arial" w:hAnsi="Arial" w:cs="Arial"/>
        </w:rPr>
        <w:t xml:space="preserve">prema rasporedu dežurstava </w:t>
      </w:r>
      <w:r w:rsidRPr="00B730C6">
        <w:rPr>
          <w:rFonts w:ascii="Arial" w:hAnsi="Arial" w:cs="Arial"/>
        </w:rPr>
        <w:t>duž</w:t>
      </w:r>
      <w:r w:rsidR="0001561B">
        <w:rPr>
          <w:rFonts w:ascii="Arial" w:hAnsi="Arial" w:cs="Arial"/>
        </w:rPr>
        <w:t>ni</w:t>
      </w:r>
      <w:r w:rsidRPr="00B730C6">
        <w:rPr>
          <w:rFonts w:ascii="Arial" w:hAnsi="Arial" w:cs="Arial"/>
        </w:rPr>
        <w:t xml:space="preserve"> </w:t>
      </w:r>
      <w:r w:rsidR="004F7261">
        <w:rPr>
          <w:rFonts w:ascii="Arial" w:hAnsi="Arial" w:cs="Arial"/>
        </w:rPr>
        <w:t>su</w:t>
      </w:r>
      <w:r w:rsidR="00686AE6">
        <w:rPr>
          <w:rFonts w:ascii="Arial" w:hAnsi="Arial" w:cs="Arial"/>
        </w:rPr>
        <w:t xml:space="preserve"> na dežurstvo doći u 6:45</w:t>
      </w:r>
      <w:r w:rsidRPr="00B730C6">
        <w:rPr>
          <w:rFonts w:ascii="Arial" w:hAnsi="Arial" w:cs="Arial"/>
        </w:rPr>
        <w:t xml:space="preserve"> h i dežurati</w:t>
      </w:r>
      <w:r w:rsidR="00B730C6" w:rsidRPr="00B730C6">
        <w:rPr>
          <w:rFonts w:ascii="Arial" w:hAnsi="Arial" w:cs="Arial"/>
        </w:rPr>
        <w:t xml:space="preserve"> </w:t>
      </w:r>
      <w:r w:rsidR="00686AE6">
        <w:rPr>
          <w:rFonts w:ascii="Arial" w:hAnsi="Arial" w:cs="Arial"/>
        </w:rPr>
        <w:t xml:space="preserve">do 10,00 sati </w:t>
      </w:r>
      <w:r w:rsidR="00A101D9">
        <w:rPr>
          <w:rFonts w:ascii="Arial" w:hAnsi="Arial" w:cs="Arial"/>
        </w:rPr>
        <w:t>(</w:t>
      </w:r>
      <w:r w:rsidR="00686AE6">
        <w:rPr>
          <w:rFonts w:ascii="Arial" w:hAnsi="Arial" w:cs="Arial"/>
        </w:rPr>
        <w:t>prva smjena</w:t>
      </w:r>
      <w:r w:rsidR="00A101D9">
        <w:rPr>
          <w:rFonts w:ascii="Arial" w:hAnsi="Arial" w:cs="Arial"/>
        </w:rPr>
        <w:t>)</w:t>
      </w:r>
      <w:r w:rsidR="00686AE6">
        <w:rPr>
          <w:rFonts w:ascii="Arial" w:hAnsi="Arial" w:cs="Arial"/>
        </w:rPr>
        <w:t xml:space="preserve">, odnosno od 10,00 do 13,25 sati </w:t>
      </w:r>
      <w:r w:rsidR="00A101D9">
        <w:rPr>
          <w:rFonts w:ascii="Arial" w:hAnsi="Arial" w:cs="Arial"/>
        </w:rPr>
        <w:t>(</w:t>
      </w:r>
      <w:r w:rsidR="00686AE6">
        <w:rPr>
          <w:rFonts w:ascii="Arial" w:hAnsi="Arial" w:cs="Arial"/>
        </w:rPr>
        <w:t>druga smjena</w:t>
      </w:r>
      <w:r w:rsidR="00A101D9">
        <w:rPr>
          <w:rFonts w:ascii="Arial" w:hAnsi="Arial" w:cs="Arial"/>
        </w:rPr>
        <w:t>)</w:t>
      </w:r>
    </w:p>
    <w:p w:rsidR="00686AE6" w:rsidRDefault="00B730C6" w:rsidP="00B730C6">
      <w:pPr>
        <w:pStyle w:val="Odlomakpopisa"/>
        <w:numPr>
          <w:ilvl w:val="0"/>
          <w:numId w:val="2"/>
        </w:numPr>
        <w:spacing w:after="0" w:line="240" w:lineRule="auto"/>
        <w:rPr>
          <w:rFonts w:ascii="Arial" w:hAnsi="Arial" w:cs="Arial"/>
        </w:rPr>
      </w:pPr>
      <w:r w:rsidRPr="00686AE6">
        <w:rPr>
          <w:rFonts w:ascii="Arial" w:hAnsi="Arial" w:cs="Arial"/>
        </w:rPr>
        <w:t xml:space="preserve">za vrijeme velikoga odmora </w:t>
      </w:r>
      <w:r w:rsidR="00686AE6" w:rsidRPr="00686AE6">
        <w:rPr>
          <w:rFonts w:ascii="Arial" w:hAnsi="Arial" w:cs="Arial"/>
        </w:rPr>
        <w:t>dežurni nastavnik je na</w:t>
      </w:r>
      <w:r w:rsidRPr="00686AE6">
        <w:rPr>
          <w:rFonts w:ascii="Arial" w:hAnsi="Arial" w:cs="Arial"/>
        </w:rPr>
        <w:t xml:space="preserve"> ulaznim vratima zajedno s tehničkim osobljem, </w:t>
      </w:r>
    </w:p>
    <w:p w:rsidR="00B730C6" w:rsidRPr="00686AE6" w:rsidRDefault="00686AE6" w:rsidP="00B730C6">
      <w:pPr>
        <w:pStyle w:val="Odlomakpopisa"/>
        <w:numPr>
          <w:ilvl w:val="0"/>
          <w:numId w:val="2"/>
        </w:numPr>
        <w:spacing w:after="0" w:line="240" w:lineRule="auto"/>
        <w:rPr>
          <w:rFonts w:ascii="Arial" w:hAnsi="Arial" w:cs="Arial"/>
        </w:rPr>
      </w:pPr>
      <w:r>
        <w:rPr>
          <w:rFonts w:ascii="Arial" w:hAnsi="Arial" w:cs="Arial"/>
        </w:rPr>
        <w:t>nakon završetka nastave u 13:25</w:t>
      </w:r>
      <w:r w:rsidR="00B730C6" w:rsidRPr="00686AE6">
        <w:rPr>
          <w:rFonts w:ascii="Arial" w:hAnsi="Arial" w:cs="Arial"/>
        </w:rPr>
        <w:t xml:space="preserve"> h dežurn</w:t>
      </w:r>
      <w:r>
        <w:rPr>
          <w:rFonts w:ascii="Arial" w:hAnsi="Arial" w:cs="Arial"/>
        </w:rPr>
        <w:t>i</w:t>
      </w:r>
      <w:r w:rsidR="00117C06" w:rsidRPr="00686AE6">
        <w:rPr>
          <w:rFonts w:ascii="Arial" w:hAnsi="Arial" w:cs="Arial"/>
        </w:rPr>
        <w:t xml:space="preserve"> isprać</w:t>
      </w:r>
      <w:r w:rsidR="004F7261" w:rsidRPr="00686AE6">
        <w:rPr>
          <w:rFonts w:ascii="Arial" w:hAnsi="Arial" w:cs="Arial"/>
        </w:rPr>
        <w:t>a</w:t>
      </w:r>
      <w:r w:rsidR="00117C06" w:rsidRPr="00686AE6">
        <w:rPr>
          <w:rFonts w:ascii="Arial" w:hAnsi="Arial" w:cs="Arial"/>
        </w:rPr>
        <w:t xml:space="preserve">ju učenike iz </w:t>
      </w:r>
      <w:r w:rsidR="004F7261" w:rsidRPr="00686AE6">
        <w:rPr>
          <w:rFonts w:ascii="Arial" w:hAnsi="Arial" w:cs="Arial"/>
        </w:rPr>
        <w:t>Š</w:t>
      </w:r>
      <w:r w:rsidR="00117C06" w:rsidRPr="00686AE6">
        <w:rPr>
          <w:rFonts w:ascii="Arial" w:hAnsi="Arial" w:cs="Arial"/>
        </w:rPr>
        <w:t xml:space="preserve">kole i </w:t>
      </w:r>
      <w:r w:rsidR="00D5491A">
        <w:rPr>
          <w:rFonts w:ascii="Arial" w:hAnsi="Arial" w:cs="Arial"/>
        </w:rPr>
        <w:t xml:space="preserve">javljaju se spremačicama iz druge smjene, a </w:t>
      </w:r>
      <w:r w:rsidR="00A101D9">
        <w:rPr>
          <w:rFonts w:ascii="Arial" w:hAnsi="Arial" w:cs="Arial"/>
        </w:rPr>
        <w:t>knjigu evidencije ulaska predaju</w:t>
      </w:r>
      <w:r w:rsidR="00D5491A">
        <w:rPr>
          <w:rFonts w:ascii="Arial" w:hAnsi="Arial" w:cs="Arial"/>
        </w:rPr>
        <w:t xml:space="preserve"> u tajništvo Škole</w:t>
      </w:r>
    </w:p>
    <w:p w:rsidR="00070A01" w:rsidRDefault="00070A01" w:rsidP="00070A01">
      <w:pPr>
        <w:pStyle w:val="Odlomakpopisa"/>
        <w:numPr>
          <w:ilvl w:val="0"/>
          <w:numId w:val="2"/>
        </w:numPr>
        <w:spacing w:after="0" w:line="240" w:lineRule="auto"/>
        <w:rPr>
          <w:rFonts w:ascii="Arial" w:hAnsi="Arial" w:cs="Arial"/>
        </w:rPr>
      </w:pPr>
      <w:r w:rsidRPr="004F7261">
        <w:rPr>
          <w:rFonts w:ascii="Arial" w:hAnsi="Arial" w:cs="Arial"/>
        </w:rPr>
        <w:t>upućuje učenike na poštivanje kućnog reda škole i primjereno međusobno ophođenje </w:t>
      </w:r>
    </w:p>
    <w:p w:rsidR="00070A01" w:rsidRDefault="00070A01" w:rsidP="00070A01">
      <w:pPr>
        <w:pStyle w:val="Odlomakpopisa"/>
        <w:numPr>
          <w:ilvl w:val="0"/>
          <w:numId w:val="2"/>
        </w:numPr>
        <w:spacing w:after="0" w:line="240" w:lineRule="auto"/>
        <w:rPr>
          <w:rFonts w:ascii="Arial" w:hAnsi="Arial" w:cs="Arial"/>
        </w:rPr>
      </w:pPr>
      <w:r w:rsidRPr="004F7261">
        <w:rPr>
          <w:rFonts w:ascii="Arial" w:hAnsi="Arial" w:cs="Arial"/>
        </w:rPr>
        <w:t xml:space="preserve">intervenira u slučaju sukoba i/ili ugroze sigurnosti učenika  </w:t>
      </w:r>
    </w:p>
    <w:p w:rsidR="00B730C6" w:rsidRDefault="00070A01" w:rsidP="00B730C6">
      <w:pPr>
        <w:pStyle w:val="Odlomakpopisa"/>
        <w:numPr>
          <w:ilvl w:val="0"/>
          <w:numId w:val="2"/>
        </w:numPr>
        <w:spacing w:after="0" w:line="240" w:lineRule="auto"/>
        <w:rPr>
          <w:rFonts w:ascii="Arial" w:hAnsi="Arial" w:cs="Arial"/>
        </w:rPr>
      </w:pPr>
      <w:r w:rsidRPr="00FA686A">
        <w:rPr>
          <w:rFonts w:ascii="Arial" w:hAnsi="Arial" w:cs="Arial"/>
        </w:rPr>
        <w:t>o izvanrednim događajima i poduzetim aktivnostima piše izvješće ravnatelju</w:t>
      </w:r>
    </w:p>
    <w:p w:rsidR="00D5491A" w:rsidRDefault="00D5491A" w:rsidP="00D5491A">
      <w:pPr>
        <w:spacing w:after="0" w:line="240" w:lineRule="auto"/>
        <w:rPr>
          <w:rFonts w:ascii="Arial" w:hAnsi="Arial" w:cs="Arial"/>
        </w:rPr>
      </w:pPr>
    </w:p>
    <w:p w:rsidR="00D5491A" w:rsidRDefault="00D5491A" w:rsidP="00D5491A">
      <w:pPr>
        <w:spacing w:after="0" w:line="240" w:lineRule="auto"/>
        <w:rPr>
          <w:rFonts w:ascii="Arial" w:hAnsi="Arial" w:cs="Arial"/>
        </w:rPr>
      </w:pPr>
      <w:r>
        <w:rPr>
          <w:rFonts w:ascii="Arial" w:hAnsi="Arial" w:cs="Arial"/>
        </w:rPr>
        <w:t>U slučaju uočavanja neuobičajenog ponašanja osoba u prostorima školske ustanove, dežurni radnici dužni su o tome obavijestiti ravnatelja ili osobu koja ga mijenja.</w:t>
      </w:r>
    </w:p>
    <w:p w:rsidR="00D5491A" w:rsidRPr="00D5491A" w:rsidRDefault="00D5491A" w:rsidP="00D5491A">
      <w:pPr>
        <w:spacing w:after="0" w:line="240" w:lineRule="auto"/>
        <w:rPr>
          <w:rFonts w:ascii="Arial" w:hAnsi="Arial" w:cs="Arial"/>
        </w:rPr>
      </w:pPr>
      <w:r>
        <w:rPr>
          <w:rFonts w:ascii="Arial" w:hAnsi="Arial" w:cs="Arial"/>
        </w:rPr>
        <w:t>U slučaju uočavanja protupravnog ponašanja kojim se ugrožava sigurnost osoba u školskoj ustanovi, žurno će se o tome obavijestiti i policija.</w:t>
      </w:r>
    </w:p>
    <w:p w:rsidR="00E914DE" w:rsidRDefault="00E914DE" w:rsidP="00070A01">
      <w:pPr>
        <w:spacing w:after="0" w:line="240" w:lineRule="auto"/>
        <w:rPr>
          <w:rFonts w:ascii="Arial" w:hAnsi="Arial" w:cs="Arial"/>
        </w:rPr>
      </w:pPr>
    </w:p>
    <w:p w:rsidR="00E914DE" w:rsidRDefault="00E914DE" w:rsidP="00D740FF">
      <w:pPr>
        <w:spacing w:after="0" w:line="240" w:lineRule="auto"/>
        <w:jc w:val="center"/>
        <w:rPr>
          <w:rFonts w:ascii="Arial" w:hAnsi="Arial" w:cs="Arial"/>
          <w:b/>
        </w:rPr>
      </w:pPr>
      <w:bookmarkStart w:id="3" w:name="_Hlk186713546"/>
      <w:r w:rsidRPr="0056180A">
        <w:rPr>
          <w:rFonts w:ascii="Arial" w:hAnsi="Arial" w:cs="Arial"/>
          <w:b/>
        </w:rPr>
        <w:t xml:space="preserve">Članak </w:t>
      </w:r>
      <w:r>
        <w:rPr>
          <w:rFonts w:ascii="Arial" w:hAnsi="Arial" w:cs="Arial"/>
          <w:b/>
        </w:rPr>
        <w:t>8</w:t>
      </w:r>
      <w:r w:rsidRPr="0056180A">
        <w:rPr>
          <w:rFonts w:ascii="Arial" w:hAnsi="Arial" w:cs="Arial"/>
          <w:b/>
        </w:rPr>
        <w:t>.</w:t>
      </w:r>
      <w:bookmarkEnd w:id="3"/>
    </w:p>
    <w:p w:rsidR="00D740FF" w:rsidRDefault="00D740FF" w:rsidP="00D740FF">
      <w:pPr>
        <w:spacing w:after="0" w:line="240" w:lineRule="auto"/>
        <w:jc w:val="center"/>
        <w:rPr>
          <w:rFonts w:ascii="Arial" w:hAnsi="Arial" w:cs="Arial"/>
          <w:b/>
        </w:rPr>
      </w:pPr>
    </w:p>
    <w:p w:rsidR="0069521F" w:rsidRDefault="00E914DE" w:rsidP="00E914DE">
      <w:pPr>
        <w:spacing w:after="120" w:line="240" w:lineRule="auto"/>
        <w:rPr>
          <w:rFonts w:ascii="Arial" w:hAnsi="Arial" w:cs="Arial"/>
          <w:b/>
        </w:rPr>
      </w:pPr>
      <w:r w:rsidRPr="00E914DE">
        <w:rPr>
          <w:rFonts w:ascii="Arial" w:hAnsi="Arial" w:cs="Arial"/>
          <w:b/>
        </w:rPr>
        <w:t>ULAZAK  RODITELJA I DRUGIH STRANAKA U ŠKOLU</w:t>
      </w:r>
    </w:p>
    <w:p w:rsidR="00D713F6" w:rsidRPr="0069521F" w:rsidRDefault="00D713F6" w:rsidP="00E914DE">
      <w:pPr>
        <w:spacing w:after="120" w:line="240" w:lineRule="auto"/>
        <w:rPr>
          <w:rFonts w:ascii="Arial" w:hAnsi="Arial" w:cs="Arial"/>
          <w:b/>
        </w:rPr>
      </w:pPr>
    </w:p>
    <w:p w:rsidR="00E914DE" w:rsidRPr="005D047E" w:rsidRDefault="00E914DE" w:rsidP="00E914DE">
      <w:pPr>
        <w:spacing w:after="120" w:line="240" w:lineRule="auto"/>
        <w:rPr>
          <w:rFonts w:ascii="Arial" w:hAnsi="Arial" w:cs="Arial"/>
        </w:rPr>
      </w:pPr>
      <w:r w:rsidRPr="005D047E">
        <w:rPr>
          <w:rFonts w:ascii="Arial" w:hAnsi="Arial" w:cs="Arial"/>
        </w:rPr>
        <w:t xml:space="preserve">Radi sigurnosti učenika i  nesmetanog odvijanja nastave, roditelji i stranke ulaze u Školu u dogovorenom terminu sastanka ili uz pravovremenu najavu. </w:t>
      </w:r>
      <w:r w:rsidR="00D5491A">
        <w:rPr>
          <w:rFonts w:ascii="Arial" w:hAnsi="Arial" w:cs="Arial"/>
        </w:rPr>
        <w:t>Dežurni d</w:t>
      </w:r>
      <w:r w:rsidRPr="005D047E">
        <w:rPr>
          <w:rFonts w:ascii="Arial" w:hAnsi="Arial" w:cs="Arial"/>
        </w:rPr>
        <w:t>jelatnik Škole preuzima stranku na glavnome</w:t>
      </w:r>
      <w:r w:rsidR="0069521F">
        <w:rPr>
          <w:rFonts w:ascii="Arial" w:hAnsi="Arial" w:cs="Arial"/>
        </w:rPr>
        <w:t xml:space="preserve"> ulazu</w:t>
      </w:r>
      <w:r w:rsidRPr="005D047E">
        <w:rPr>
          <w:rFonts w:ascii="Arial" w:hAnsi="Arial" w:cs="Arial"/>
        </w:rPr>
        <w:t xml:space="preserve"> te nakon sastanka isprać</w:t>
      </w:r>
      <w:r w:rsidR="0069521F">
        <w:rPr>
          <w:rFonts w:ascii="Arial" w:hAnsi="Arial" w:cs="Arial"/>
        </w:rPr>
        <w:t>a</w:t>
      </w:r>
      <w:r w:rsidRPr="005D047E">
        <w:rPr>
          <w:rFonts w:ascii="Arial" w:hAnsi="Arial" w:cs="Arial"/>
        </w:rPr>
        <w:t xml:space="preserve"> stranku iz Škole. </w:t>
      </w:r>
    </w:p>
    <w:p w:rsidR="00E914DE" w:rsidRPr="005D047E" w:rsidRDefault="00E914DE" w:rsidP="00E914DE">
      <w:pPr>
        <w:spacing w:after="120" w:line="240" w:lineRule="auto"/>
        <w:rPr>
          <w:rFonts w:ascii="Arial" w:hAnsi="Arial" w:cs="Arial"/>
        </w:rPr>
      </w:pPr>
      <w:r w:rsidRPr="005D047E">
        <w:rPr>
          <w:rFonts w:ascii="Arial" w:hAnsi="Arial" w:cs="Arial"/>
        </w:rPr>
        <w:t xml:space="preserve">U slučaju održavanja roditeljskog sastanka, </w:t>
      </w:r>
      <w:r w:rsidR="00D5491A">
        <w:rPr>
          <w:rFonts w:ascii="Arial" w:hAnsi="Arial" w:cs="Arial"/>
        </w:rPr>
        <w:t>razrednik</w:t>
      </w:r>
      <w:r w:rsidRPr="005D047E">
        <w:rPr>
          <w:rFonts w:ascii="Arial" w:hAnsi="Arial" w:cs="Arial"/>
        </w:rPr>
        <w:t xml:space="preserve"> prisutne roditelje dočekuje na ulazu škole, vodi do učionice i </w:t>
      </w:r>
      <w:r w:rsidR="00D66A95">
        <w:rPr>
          <w:rFonts w:ascii="Arial" w:hAnsi="Arial" w:cs="Arial"/>
        </w:rPr>
        <w:t>evidentira prisutnost u e-Dnevnik</w:t>
      </w:r>
      <w:r w:rsidR="00FA686A">
        <w:rPr>
          <w:rFonts w:ascii="Arial" w:hAnsi="Arial" w:cs="Arial"/>
        </w:rPr>
        <w:t>u</w:t>
      </w:r>
      <w:r w:rsidRPr="005D047E">
        <w:rPr>
          <w:rFonts w:ascii="Arial" w:hAnsi="Arial" w:cs="Arial"/>
        </w:rPr>
        <w:t xml:space="preserve">. Nakon završetka roditeljskog sastanka </w:t>
      </w:r>
      <w:r w:rsidR="00D5491A">
        <w:rPr>
          <w:rFonts w:ascii="Arial" w:hAnsi="Arial" w:cs="Arial"/>
        </w:rPr>
        <w:t>razrednik</w:t>
      </w:r>
      <w:r w:rsidRPr="005D047E">
        <w:rPr>
          <w:rFonts w:ascii="Arial" w:hAnsi="Arial" w:cs="Arial"/>
        </w:rPr>
        <w:t xml:space="preserve"> prati roditelje do izlaza. </w:t>
      </w:r>
    </w:p>
    <w:p w:rsidR="00D66A95" w:rsidRDefault="00D66A95" w:rsidP="00D66A95">
      <w:pPr>
        <w:spacing w:after="120" w:line="240" w:lineRule="auto"/>
        <w:rPr>
          <w:rFonts w:ascii="Arial" w:hAnsi="Arial" w:cs="Arial"/>
        </w:rPr>
      </w:pPr>
      <w:r>
        <w:rPr>
          <w:rFonts w:ascii="Arial" w:hAnsi="Arial" w:cs="Arial"/>
        </w:rPr>
        <w:t xml:space="preserve">Za vrijeme redovitih informacija (prema dolje navedenim terminima), nastavnici su dužni biti dostupni roditeljima ili zakonskim skrbnicima učenika, koji se prethodno najavljuju razredniku. Razrednik ili nastavnik kojemu se roditelj prethodno najavio, </w:t>
      </w:r>
      <w:r w:rsidR="00D5491A">
        <w:rPr>
          <w:rFonts w:ascii="Arial" w:hAnsi="Arial" w:cs="Arial"/>
        </w:rPr>
        <w:t>dočekuje ga na ulazu u školu</w:t>
      </w:r>
      <w:r>
        <w:rPr>
          <w:rFonts w:ascii="Arial" w:hAnsi="Arial" w:cs="Arial"/>
        </w:rPr>
        <w:t xml:space="preserve">, vodi u prostoriju za informacije i po završenim informacijama roditelja ispraća i </w:t>
      </w:r>
      <w:r w:rsidR="00D5491A">
        <w:rPr>
          <w:rFonts w:ascii="Arial" w:hAnsi="Arial" w:cs="Arial"/>
        </w:rPr>
        <w:t>iz Škole.</w:t>
      </w:r>
    </w:p>
    <w:p w:rsidR="00D66A95" w:rsidRPr="00FA6833" w:rsidRDefault="00D66A95" w:rsidP="00D66A95">
      <w:pPr>
        <w:spacing w:after="0" w:line="240" w:lineRule="auto"/>
        <w:rPr>
          <w:rFonts w:ascii="Arial" w:hAnsi="Arial" w:cs="Arial"/>
        </w:rPr>
      </w:pPr>
      <w:r w:rsidRPr="00FA6833">
        <w:rPr>
          <w:rFonts w:ascii="Arial" w:hAnsi="Arial" w:cs="Arial"/>
        </w:rPr>
        <w:t xml:space="preserve">Sve ostale osobe </w:t>
      </w:r>
      <w:r w:rsidR="00D713F6">
        <w:rPr>
          <w:rFonts w:ascii="Arial" w:hAnsi="Arial" w:cs="Arial"/>
        </w:rPr>
        <w:t>koje</w:t>
      </w:r>
      <w:r w:rsidR="00D5491A">
        <w:rPr>
          <w:rFonts w:ascii="Arial" w:hAnsi="Arial" w:cs="Arial"/>
        </w:rPr>
        <w:t xml:space="preserve"> nisu zaposlenici Škole moraju biti evidentiran</w:t>
      </w:r>
      <w:r w:rsidR="00D713F6">
        <w:rPr>
          <w:rFonts w:ascii="Arial" w:hAnsi="Arial" w:cs="Arial"/>
        </w:rPr>
        <w:t>e</w:t>
      </w:r>
      <w:r w:rsidR="00894620">
        <w:rPr>
          <w:rFonts w:ascii="Arial" w:hAnsi="Arial" w:cs="Arial"/>
        </w:rPr>
        <w:t xml:space="preserve"> uvidom u osobnu iskaznicu ili drugi dokument s fotografijom</w:t>
      </w:r>
      <w:r w:rsidR="00D713F6">
        <w:rPr>
          <w:rFonts w:ascii="Arial" w:hAnsi="Arial" w:cs="Arial"/>
        </w:rPr>
        <w:t>, upisane</w:t>
      </w:r>
      <w:r w:rsidR="00894620">
        <w:rPr>
          <w:rFonts w:ascii="Arial" w:hAnsi="Arial" w:cs="Arial"/>
        </w:rPr>
        <w:t xml:space="preserve"> u knjigu ulaska, te upućen</w:t>
      </w:r>
      <w:r w:rsidR="00D713F6">
        <w:rPr>
          <w:rFonts w:ascii="Arial" w:hAnsi="Arial" w:cs="Arial"/>
        </w:rPr>
        <w:t>e</w:t>
      </w:r>
      <w:r w:rsidR="00894620">
        <w:rPr>
          <w:rFonts w:ascii="Arial" w:hAnsi="Arial" w:cs="Arial"/>
        </w:rPr>
        <w:t xml:space="preserve"> na službu koju trebaju (tajništvo, administrator, računovodstvo,</w:t>
      </w:r>
      <w:r w:rsidRPr="00FA6833">
        <w:rPr>
          <w:rFonts w:ascii="Arial" w:hAnsi="Arial" w:cs="Arial"/>
        </w:rPr>
        <w:t xml:space="preserve"> razrednicima</w:t>
      </w:r>
      <w:r w:rsidR="00D713F6">
        <w:rPr>
          <w:rFonts w:ascii="Arial" w:hAnsi="Arial" w:cs="Arial"/>
        </w:rPr>
        <w:t xml:space="preserve"> i dr.</w:t>
      </w:r>
      <w:r w:rsidR="00894620">
        <w:rPr>
          <w:rFonts w:ascii="Arial" w:hAnsi="Arial" w:cs="Arial"/>
        </w:rPr>
        <w:t>)</w:t>
      </w:r>
      <w:r w:rsidRPr="00FA6833">
        <w:rPr>
          <w:rFonts w:ascii="Arial" w:hAnsi="Arial" w:cs="Arial"/>
        </w:rPr>
        <w:t xml:space="preserve"> i to na način da ih zaposlenik </w:t>
      </w:r>
      <w:r w:rsidR="00FA686A">
        <w:rPr>
          <w:rFonts w:ascii="Arial" w:hAnsi="Arial" w:cs="Arial"/>
        </w:rPr>
        <w:t>Š</w:t>
      </w:r>
      <w:r w:rsidRPr="00FA6833">
        <w:rPr>
          <w:rFonts w:ascii="Arial" w:hAnsi="Arial" w:cs="Arial"/>
        </w:rPr>
        <w:t xml:space="preserve">kole </w:t>
      </w:r>
      <w:r w:rsidR="00894620">
        <w:rPr>
          <w:rFonts w:ascii="Arial" w:hAnsi="Arial" w:cs="Arial"/>
        </w:rPr>
        <w:t xml:space="preserve">dočeka i </w:t>
      </w:r>
      <w:r w:rsidRPr="00FA6833">
        <w:rPr>
          <w:rFonts w:ascii="Arial" w:hAnsi="Arial" w:cs="Arial"/>
        </w:rPr>
        <w:t xml:space="preserve">isprati pri izlasku iz </w:t>
      </w:r>
      <w:r w:rsidR="00FA686A">
        <w:rPr>
          <w:rFonts w:ascii="Arial" w:hAnsi="Arial" w:cs="Arial"/>
        </w:rPr>
        <w:t>Š</w:t>
      </w:r>
      <w:r w:rsidRPr="00FA6833">
        <w:rPr>
          <w:rFonts w:ascii="Arial" w:hAnsi="Arial" w:cs="Arial"/>
        </w:rPr>
        <w:t>kole</w:t>
      </w:r>
      <w:r w:rsidR="00894620">
        <w:rPr>
          <w:rFonts w:ascii="Arial" w:hAnsi="Arial" w:cs="Arial"/>
        </w:rPr>
        <w:t>. Osobi koja odbije identifikaciju neće se dozvoliti ulazak u Školu.</w:t>
      </w:r>
    </w:p>
    <w:p w:rsidR="00D713F6" w:rsidRDefault="00D713F6" w:rsidP="00070A01">
      <w:pPr>
        <w:spacing w:after="0" w:line="240" w:lineRule="auto"/>
        <w:rPr>
          <w:rFonts w:ascii="Arial" w:hAnsi="Arial" w:cs="Arial"/>
        </w:rPr>
      </w:pPr>
    </w:p>
    <w:p w:rsidR="00D713F6" w:rsidRDefault="00D713F6" w:rsidP="00070A01">
      <w:pPr>
        <w:spacing w:after="0" w:line="240" w:lineRule="auto"/>
        <w:rPr>
          <w:rFonts w:ascii="Arial" w:hAnsi="Arial" w:cs="Arial"/>
        </w:rPr>
      </w:pPr>
    </w:p>
    <w:p w:rsidR="00FA686A" w:rsidRPr="0056180A" w:rsidRDefault="00FA686A" w:rsidP="00FA686A">
      <w:pPr>
        <w:spacing w:after="0" w:line="240" w:lineRule="auto"/>
        <w:jc w:val="center"/>
        <w:rPr>
          <w:rFonts w:ascii="Arial" w:hAnsi="Arial" w:cs="Arial"/>
          <w:b/>
        </w:rPr>
      </w:pPr>
      <w:r w:rsidRPr="0056180A">
        <w:rPr>
          <w:rFonts w:ascii="Arial" w:hAnsi="Arial" w:cs="Arial"/>
          <w:b/>
        </w:rPr>
        <w:t xml:space="preserve">Članak </w:t>
      </w:r>
      <w:r>
        <w:rPr>
          <w:rFonts w:ascii="Arial" w:hAnsi="Arial" w:cs="Arial"/>
          <w:b/>
        </w:rPr>
        <w:t>9</w:t>
      </w:r>
      <w:r w:rsidRPr="0056180A">
        <w:rPr>
          <w:rFonts w:ascii="Arial" w:hAnsi="Arial" w:cs="Arial"/>
          <w:b/>
        </w:rPr>
        <w:t>.</w:t>
      </w:r>
    </w:p>
    <w:p w:rsidR="00D66A95" w:rsidRDefault="00D66A95" w:rsidP="00070A01">
      <w:pPr>
        <w:spacing w:after="0" w:line="240" w:lineRule="auto"/>
        <w:rPr>
          <w:rFonts w:ascii="Arial" w:hAnsi="Arial" w:cs="Arial"/>
        </w:rPr>
      </w:pPr>
    </w:p>
    <w:p w:rsidR="00B730C6" w:rsidRDefault="00894620" w:rsidP="00070A01">
      <w:pPr>
        <w:spacing w:after="0" w:line="240" w:lineRule="auto"/>
        <w:rPr>
          <w:rFonts w:ascii="Arial" w:hAnsi="Arial" w:cs="Arial"/>
          <w:b/>
        </w:rPr>
      </w:pPr>
      <w:r>
        <w:rPr>
          <w:rFonts w:ascii="Arial" w:hAnsi="Arial" w:cs="Arial"/>
          <w:b/>
        </w:rPr>
        <w:t>PREGLED OSOBA I PREDMETA UČENIKA I DRUGIH POSJETITELJA ŠKOLSKE USTANOVE</w:t>
      </w:r>
    </w:p>
    <w:p w:rsidR="00D713F6" w:rsidRDefault="00D713F6" w:rsidP="00070A01">
      <w:pPr>
        <w:spacing w:after="0" w:line="240" w:lineRule="auto"/>
        <w:rPr>
          <w:rFonts w:ascii="Arial" w:hAnsi="Arial" w:cs="Arial"/>
          <w:b/>
        </w:rPr>
      </w:pPr>
    </w:p>
    <w:p w:rsidR="00FA686A" w:rsidRDefault="00894620" w:rsidP="00FA686A">
      <w:pPr>
        <w:spacing w:after="0" w:line="240" w:lineRule="auto"/>
        <w:rPr>
          <w:rFonts w:ascii="Arial" w:hAnsi="Arial" w:cs="Arial"/>
        </w:rPr>
      </w:pPr>
      <w:r>
        <w:rPr>
          <w:rFonts w:ascii="Arial" w:hAnsi="Arial" w:cs="Arial"/>
        </w:rPr>
        <w:t xml:space="preserve">Radnik Škole koji je zadužen za poslove nadzora ulaza u prostore školske ustanove, radi zaštite i sigurnosti, može izvršiti sigurnosne preglede učenika i njihovih predmeta (odjeća, torba i dr.) te drugih osoba koje ulaze u školsku zgradu i njihovih predmeta (torbe i dr.). </w:t>
      </w:r>
    </w:p>
    <w:p w:rsidR="00894620" w:rsidRDefault="00894620" w:rsidP="00FA686A">
      <w:pPr>
        <w:spacing w:after="0" w:line="240" w:lineRule="auto"/>
        <w:rPr>
          <w:rFonts w:ascii="Arial" w:hAnsi="Arial" w:cs="Arial"/>
        </w:rPr>
      </w:pPr>
      <w:r>
        <w:rPr>
          <w:rFonts w:ascii="Arial" w:hAnsi="Arial" w:cs="Arial"/>
        </w:rPr>
        <w:lastRenderedPageBreak/>
        <w:t xml:space="preserve">Sigurnosni pregled učenika i njihovih predmeta mogu provoditi i odgojno-obrazovni radnici tijekom održavanja nastave. </w:t>
      </w:r>
    </w:p>
    <w:p w:rsidR="00894620" w:rsidRDefault="00894620" w:rsidP="00FA686A">
      <w:pPr>
        <w:spacing w:after="0" w:line="240" w:lineRule="auto"/>
        <w:rPr>
          <w:rFonts w:ascii="Arial" w:hAnsi="Arial" w:cs="Arial"/>
        </w:rPr>
      </w:pPr>
      <w:r>
        <w:rPr>
          <w:rFonts w:ascii="Arial" w:hAnsi="Arial" w:cs="Arial"/>
        </w:rPr>
        <w:t>Sigurnosni pregled učenika i njihovih predmeta treba odraditi uz nazočnost još jedne osobe</w:t>
      </w:r>
      <w:r w:rsidR="00D713F6">
        <w:rPr>
          <w:rFonts w:ascii="Arial" w:hAnsi="Arial" w:cs="Arial"/>
        </w:rPr>
        <w:t>-</w:t>
      </w:r>
      <w:r>
        <w:rPr>
          <w:rFonts w:ascii="Arial" w:hAnsi="Arial" w:cs="Arial"/>
        </w:rPr>
        <w:t xml:space="preserve"> zaposlenika Škole.</w:t>
      </w:r>
    </w:p>
    <w:p w:rsidR="00894620" w:rsidRDefault="00894620" w:rsidP="00FA686A">
      <w:pPr>
        <w:spacing w:after="0" w:line="240" w:lineRule="auto"/>
        <w:rPr>
          <w:rFonts w:ascii="Arial" w:hAnsi="Arial" w:cs="Arial"/>
        </w:rPr>
      </w:pPr>
      <w:r>
        <w:rPr>
          <w:rFonts w:ascii="Arial" w:hAnsi="Arial" w:cs="Arial"/>
        </w:rPr>
        <w:t>Predmeti pogodni za nanošenje ozljeda ili drugi nezakoniti predmeti privremeno će se zadržati, a o njihovom pronalasku obavijestit će se ravnatelj, stručne službe, roditelji, a po potrebi i policija.</w:t>
      </w:r>
    </w:p>
    <w:p w:rsidR="00894620" w:rsidRDefault="00894620" w:rsidP="00FA686A">
      <w:pPr>
        <w:spacing w:after="0" w:line="240" w:lineRule="auto"/>
        <w:rPr>
          <w:rFonts w:ascii="Arial" w:hAnsi="Arial" w:cs="Arial"/>
        </w:rPr>
      </w:pPr>
      <w:r>
        <w:rPr>
          <w:rFonts w:ascii="Arial" w:hAnsi="Arial" w:cs="Arial"/>
        </w:rPr>
        <w:t>Osobama koje ne dopuštaju obavljanje pregleda neće se dopustiti ulazak u Školu.</w:t>
      </w:r>
    </w:p>
    <w:p w:rsidR="00450AF1" w:rsidRPr="00E414AD" w:rsidRDefault="00450AF1" w:rsidP="00FA686A">
      <w:pPr>
        <w:spacing w:after="0" w:line="240" w:lineRule="auto"/>
        <w:rPr>
          <w:rFonts w:ascii="Arial" w:hAnsi="Arial" w:cs="Arial"/>
        </w:rPr>
      </w:pPr>
    </w:p>
    <w:p w:rsidR="00A0201C" w:rsidRPr="00450AF1" w:rsidRDefault="00A0201C" w:rsidP="00A0201C">
      <w:pPr>
        <w:spacing w:after="0" w:line="240" w:lineRule="auto"/>
        <w:jc w:val="center"/>
        <w:rPr>
          <w:rFonts w:ascii="Arial" w:hAnsi="Arial" w:cs="Arial"/>
          <w:b/>
        </w:rPr>
      </w:pPr>
      <w:r w:rsidRPr="00450AF1">
        <w:rPr>
          <w:rFonts w:ascii="Arial" w:hAnsi="Arial" w:cs="Arial"/>
          <w:b/>
        </w:rPr>
        <w:t>Članak 10.</w:t>
      </w:r>
    </w:p>
    <w:p w:rsidR="00FA686A" w:rsidRDefault="00450AF1" w:rsidP="00070A01">
      <w:pPr>
        <w:spacing w:after="0" w:line="240" w:lineRule="auto"/>
        <w:rPr>
          <w:rFonts w:ascii="Arial" w:hAnsi="Arial" w:cs="Arial"/>
          <w:b/>
        </w:rPr>
      </w:pPr>
      <w:r w:rsidRPr="00450AF1">
        <w:rPr>
          <w:rFonts w:ascii="Arial" w:hAnsi="Arial" w:cs="Arial"/>
          <w:b/>
        </w:rPr>
        <w:t xml:space="preserve">EDUKACIJA I INFORMIRANJE UČENIKA, </w:t>
      </w:r>
      <w:r>
        <w:rPr>
          <w:rFonts w:ascii="Arial" w:hAnsi="Arial" w:cs="Arial"/>
          <w:b/>
        </w:rPr>
        <w:t>DJELATNIKA</w:t>
      </w:r>
      <w:r w:rsidRPr="00450AF1">
        <w:rPr>
          <w:rFonts w:ascii="Arial" w:hAnsi="Arial" w:cs="Arial"/>
          <w:b/>
        </w:rPr>
        <w:t xml:space="preserve"> I RODITELJA</w:t>
      </w:r>
    </w:p>
    <w:p w:rsidR="00D713F6" w:rsidRDefault="00D713F6" w:rsidP="00070A01">
      <w:pPr>
        <w:spacing w:after="0" w:line="240" w:lineRule="auto"/>
        <w:rPr>
          <w:rFonts w:ascii="Arial" w:hAnsi="Arial" w:cs="Arial"/>
          <w:b/>
        </w:rPr>
      </w:pPr>
    </w:p>
    <w:p w:rsidR="00450AF1" w:rsidRDefault="00450AF1" w:rsidP="00070A01">
      <w:pPr>
        <w:spacing w:after="0" w:line="240" w:lineRule="auto"/>
        <w:rPr>
          <w:rFonts w:ascii="Arial" w:hAnsi="Arial" w:cs="Arial"/>
        </w:rPr>
      </w:pPr>
      <w:r>
        <w:rPr>
          <w:rFonts w:ascii="Arial" w:hAnsi="Arial" w:cs="Arial"/>
        </w:rPr>
        <w:t>Škola će informirati djelatnike, učenike i roditelje o ovom Protokolu i pravilima ponašanja u školskoj ustanovi, sigurnosnim mjerama i procedurama.</w:t>
      </w:r>
    </w:p>
    <w:p w:rsidR="00450AF1" w:rsidRDefault="00450AF1" w:rsidP="00070A01">
      <w:pPr>
        <w:spacing w:after="0" w:line="240" w:lineRule="auto"/>
        <w:rPr>
          <w:rFonts w:ascii="Arial" w:hAnsi="Arial" w:cs="Arial"/>
        </w:rPr>
      </w:pPr>
      <w:r>
        <w:rPr>
          <w:rFonts w:ascii="Arial" w:hAnsi="Arial" w:cs="Arial"/>
        </w:rPr>
        <w:t>Školska ustanova će provoditi simulacije evakuacija i drugih kriznih situacija najmanje dva puta godišnje.</w:t>
      </w:r>
    </w:p>
    <w:p w:rsidR="00450AF1" w:rsidRDefault="00450AF1" w:rsidP="00070A01">
      <w:pPr>
        <w:spacing w:after="0" w:line="240" w:lineRule="auto"/>
        <w:rPr>
          <w:rFonts w:ascii="Arial" w:hAnsi="Arial" w:cs="Arial"/>
        </w:rPr>
      </w:pPr>
      <w:r>
        <w:rPr>
          <w:rFonts w:ascii="Arial" w:hAnsi="Arial" w:cs="Arial"/>
        </w:rPr>
        <w:t>Škola će surađivati s lokalnom zajednicom na dodatnom osiguranju školskog okruženja.</w:t>
      </w:r>
    </w:p>
    <w:p w:rsidR="00450AF1" w:rsidRDefault="00450AF1" w:rsidP="00070A01">
      <w:pPr>
        <w:spacing w:after="0" w:line="240" w:lineRule="auto"/>
        <w:rPr>
          <w:rFonts w:ascii="Arial" w:hAnsi="Arial" w:cs="Arial"/>
        </w:rPr>
      </w:pPr>
      <w:r>
        <w:rPr>
          <w:rFonts w:ascii="Arial" w:hAnsi="Arial" w:cs="Arial"/>
        </w:rPr>
        <w:t>Škola će na vidljivo mjesto postaviti popis svih relevantnih hitnih brojeva u sve tri svoje zgrade.</w:t>
      </w:r>
    </w:p>
    <w:p w:rsidR="00450AF1" w:rsidRDefault="00450AF1" w:rsidP="00450AF1">
      <w:pPr>
        <w:spacing w:after="0" w:line="240" w:lineRule="auto"/>
        <w:jc w:val="center"/>
        <w:rPr>
          <w:rFonts w:ascii="Arial" w:hAnsi="Arial" w:cs="Arial"/>
          <w:b/>
        </w:rPr>
      </w:pPr>
      <w:r w:rsidRPr="00450AF1">
        <w:rPr>
          <w:rFonts w:ascii="Arial" w:hAnsi="Arial" w:cs="Arial"/>
          <w:b/>
        </w:rPr>
        <w:t>Članak 11.</w:t>
      </w:r>
    </w:p>
    <w:p w:rsidR="00450AF1" w:rsidRDefault="00450AF1" w:rsidP="00450AF1">
      <w:pPr>
        <w:spacing w:after="0" w:line="240" w:lineRule="auto"/>
        <w:jc w:val="center"/>
        <w:rPr>
          <w:rFonts w:ascii="Arial" w:hAnsi="Arial" w:cs="Arial"/>
          <w:b/>
        </w:rPr>
      </w:pPr>
      <w:r>
        <w:rPr>
          <w:rFonts w:ascii="Arial" w:hAnsi="Arial" w:cs="Arial"/>
          <w:b/>
        </w:rPr>
        <w:t>USPOSTAVA SIGURNOSNOG TIMA</w:t>
      </w:r>
    </w:p>
    <w:p w:rsidR="00D713F6" w:rsidRDefault="00D713F6" w:rsidP="00450AF1">
      <w:pPr>
        <w:spacing w:after="0" w:line="240" w:lineRule="auto"/>
        <w:jc w:val="center"/>
        <w:rPr>
          <w:rFonts w:ascii="Arial" w:hAnsi="Arial" w:cs="Arial"/>
          <w:b/>
        </w:rPr>
      </w:pPr>
    </w:p>
    <w:p w:rsidR="00450AF1" w:rsidRDefault="00450AF1" w:rsidP="00450AF1">
      <w:pPr>
        <w:spacing w:after="0" w:line="240" w:lineRule="auto"/>
        <w:rPr>
          <w:rFonts w:ascii="Arial" w:hAnsi="Arial" w:cs="Arial"/>
        </w:rPr>
      </w:pPr>
      <w:r>
        <w:rPr>
          <w:rFonts w:ascii="Arial" w:hAnsi="Arial" w:cs="Arial"/>
        </w:rPr>
        <w:t>Škola će imenovati Školski sigurnosni tim koji će na redovitim sastancima analizirati potencijalne sigurnosne prijetnje i evaluaciju mjera.</w:t>
      </w:r>
    </w:p>
    <w:p w:rsidR="00450AF1" w:rsidRDefault="00450AF1" w:rsidP="00450AF1">
      <w:pPr>
        <w:spacing w:after="0" w:line="240" w:lineRule="auto"/>
        <w:rPr>
          <w:rFonts w:ascii="Arial" w:hAnsi="Arial" w:cs="Arial"/>
        </w:rPr>
      </w:pPr>
      <w:r>
        <w:rPr>
          <w:rFonts w:ascii="Arial" w:hAnsi="Arial" w:cs="Arial"/>
        </w:rPr>
        <w:t>Na sastanke mogu biti pozvani predstavnici osnivača, policije, civilne zaštite i drugih relevantnih dionika.</w:t>
      </w:r>
    </w:p>
    <w:p w:rsidR="00450AF1" w:rsidRDefault="00450AF1" w:rsidP="00450AF1">
      <w:pPr>
        <w:spacing w:after="0" w:line="240" w:lineRule="auto"/>
        <w:rPr>
          <w:rFonts w:ascii="Arial" w:hAnsi="Arial" w:cs="Arial"/>
        </w:rPr>
      </w:pPr>
    </w:p>
    <w:p w:rsidR="00450AF1" w:rsidRDefault="00450AF1" w:rsidP="00450AF1">
      <w:pPr>
        <w:spacing w:after="0" w:line="240" w:lineRule="auto"/>
        <w:jc w:val="center"/>
        <w:rPr>
          <w:rFonts w:ascii="Arial" w:hAnsi="Arial" w:cs="Arial"/>
          <w:b/>
        </w:rPr>
      </w:pPr>
      <w:r w:rsidRPr="00450AF1">
        <w:rPr>
          <w:rFonts w:ascii="Arial" w:hAnsi="Arial" w:cs="Arial"/>
          <w:b/>
        </w:rPr>
        <w:t>Članak 12.</w:t>
      </w:r>
    </w:p>
    <w:p w:rsidR="00450AF1" w:rsidRDefault="00450AF1" w:rsidP="00450AF1">
      <w:pPr>
        <w:spacing w:after="0" w:line="240" w:lineRule="auto"/>
        <w:jc w:val="center"/>
        <w:rPr>
          <w:rFonts w:ascii="Arial" w:hAnsi="Arial" w:cs="Arial"/>
          <w:b/>
        </w:rPr>
      </w:pPr>
      <w:r>
        <w:rPr>
          <w:rFonts w:ascii="Arial" w:hAnsi="Arial" w:cs="Arial"/>
          <w:b/>
        </w:rPr>
        <w:t>MEĐURESORNA SURADNJA</w:t>
      </w:r>
    </w:p>
    <w:p w:rsidR="00D713F6" w:rsidRDefault="00D713F6" w:rsidP="00450AF1">
      <w:pPr>
        <w:spacing w:after="0" w:line="240" w:lineRule="auto"/>
        <w:jc w:val="center"/>
        <w:rPr>
          <w:rFonts w:ascii="Arial" w:hAnsi="Arial" w:cs="Arial"/>
          <w:b/>
        </w:rPr>
      </w:pPr>
    </w:p>
    <w:p w:rsidR="00450AF1" w:rsidRDefault="00450AF1" w:rsidP="00450AF1">
      <w:pPr>
        <w:spacing w:after="0" w:line="240" w:lineRule="auto"/>
        <w:rPr>
          <w:rFonts w:ascii="Arial" w:hAnsi="Arial" w:cs="Arial"/>
        </w:rPr>
      </w:pPr>
      <w:r>
        <w:rPr>
          <w:rFonts w:ascii="Arial" w:hAnsi="Arial" w:cs="Arial"/>
        </w:rPr>
        <w:t>Škola će redovito sudjelovati na održavanju koordinacijskih sastanaka s lokalnim timom proizašlim iz Sporazuma o međuresornoj suradnji i koordinaciji u p</w:t>
      </w:r>
      <w:r w:rsidR="00AC5031">
        <w:rPr>
          <w:rFonts w:ascii="Arial" w:hAnsi="Arial" w:cs="Arial"/>
        </w:rPr>
        <w:t>odruč</w:t>
      </w:r>
      <w:r>
        <w:rPr>
          <w:rFonts w:ascii="Arial" w:hAnsi="Arial" w:cs="Arial"/>
        </w:rPr>
        <w:t>ju spr</w:t>
      </w:r>
      <w:r w:rsidR="00AC5031">
        <w:rPr>
          <w:rFonts w:ascii="Arial" w:hAnsi="Arial" w:cs="Arial"/>
        </w:rPr>
        <w:t>j</w:t>
      </w:r>
      <w:r>
        <w:rPr>
          <w:rFonts w:ascii="Arial" w:hAnsi="Arial" w:cs="Arial"/>
        </w:rPr>
        <w:t xml:space="preserve">ečavanja nasilja i dugih </w:t>
      </w:r>
      <w:proofErr w:type="spellStart"/>
      <w:r>
        <w:rPr>
          <w:rFonts w:ascii="Arial" w:hAnsi="Arial" w:cs="Arial"/>
        </w:rPr>
        <w:t>ugrožavajućih</w:t>
      </w:r>
      <w:proofErr w:type="spellEnd"/>
      <w:r>
        <w:rPr>
          <w:rFonts w:ascii="Arial" w:hAnsi="Arial" w:cs="Arial"/>
        </w:rPr>
        <w:t xml:space="preserve"> ponašanja i Protokola o postupanju u slučaju nasilja među djecom i mladima.</w:t>
      </w:r>
    </w:p>
    <w:p w:rsidR="00AC5031" w:rsidRDefault="00AC5031" w:rsidP="00450AF1">
      <w:pPr>
        <w:spacing w:after="0" w:line="240" w:lineRule="auto"/>
        <w:rPr>
          <w:rFonts w:ascii="Arial" w:hAnsi="Arial" w:cs="Arial"/>
        </w:rPr>
      </w:pPr>
      <w:r>
        <w:rPr>
          <w:rFonts w:ascii="Arial" w:hAnsi="Arial" w:cs="Arial"/>
        </w:rPr>
        <w:t>Škola će nastaviti s provedbom zajedničkih preventivnih i edukativnih projekata i aktivnosti radi podizanja svijesti učenika i djelatnika Škole o odgovornom ponašanju i važnosti pridržavanja sigurnosnih pravila.</w:t>
      </w:r>
    </w:p>
    <w:p w:rsidR="006D3B9B" w:rsidRDefault="00AC5031" w:rsidP="00070A01">
      <w:pPr>
        <w:spacing w:after="0" w:line="240" w:lineRule="auto"/>
        <w:rPr>
          <w:rFonts w:ascii="Arial" w:hAnsi="Arial" w:cs="Arial"/>
        </w:rPr>
      </w:pPr>
      <w:r>
        <w:rPr>
          <w:rFonts w:ascii="Arial" w:hAnsi="Arial" w:cs="Arial"/>
        </w:rPr>
        <w:t>Škola će u suradnji s osnivačem izraditi Procjenu postojećeg stanja i analizu rizika temeljem koje će se izraditi Plan sigurnosti školske ustanove.</w:t>
      </w:r>
    </w:p>
    <w:p w:rsidR="002C72FA" w:rsidRDefault="002C72FA" w:rsidP="00070A01">
      <w:pPr>
        <w:spacing w:after="0" w:line="240" w:lineRule="auto"/>
        <w:rPr>
          <w:rFonts w:ascii="Arial" w:hAnsi="Arial" w:cs="Arial"/>
        </w:rPr>
      </w:pPr>
    </w:p>
    <w:p w:rsidR="00070A01" w:rsidRDefault="00070A01" w:rsidP="00F43ADB">
      <w:pPr>
        <w:pStyle w:val="Odlomakpopisa"/>
        <w:spacing w:after="0" w:line="240" w:lineRule="auto"/>
        <w:rPr>
          <w:rFonts w:ascii="Arial" w:hAnsi="Arial" w:cs="Arial"/>
        </w:rPr>
      </w:pPr>
      <w:r w:rsidRPr="006D1515">
        <w:rPr>
          <w:rFonts w:ascii="Arial" w:hAnsi="Arial" w:cs="Arial"/>
        </w:rPr>
        <w:br/>
      </w:r>
      <w:r w:rsidR="006D1515">
        <w:rPr>
          <w:rFonts w:ascii="Arial" w:hAnsi="Arial" w:cs="Arial"/>
        </w:rPr>
        <w:t xml:space="preserve">                                                                  </w:t>
      </w:r>
      <w:r w:rsidR="00F43ADB">
        <w:rPr>
          <w:rFonts w:ascii="Arial" w:hAnsi="Arial" w:cs="Arial"/>
        </w:rPr>
        <w:t xml:space="preserve"> </w:t>
      </w:r>
      <w:r w:rsidR="006D1515">
        <w:rPr>
          <w:rFonts w:ascii="Arial" w:hAnsi="Arial" w:cs="Arial"/>
        </w:rPr>
        <w:t xml:space="preserve">  </w:t>
      </w:r>
      <w:r w:rsidR="00F43ADB">
        <w:rPr>
          <w:rFonts w:ascii="Arial" w:hAnsi="Arial" w:cs="Arial"/>
        </w:rPr>
        <w:t>Predsjednica Školskog sigurnosnog tima</w:t>
      </w:r>
      <w:r w:rsidR="006D1515" w:rsidRPr="006D1515">
        <w:rPr>
          <w:rFonts w:ascii="Arial" w:hAnsi="Arial" w:cs="Arial"/>
        </w:rPr>
        <w:t>:</w:t>
      </w:r>
      <w:r w:rsidR="006D1515" w:rsidRPr="006D1515">
        <w:rPr>
          <w:rFonts w:ascii="Arial" w:hAnsi="Arial" w:cs="Arial"/>
        </w:rPr>
        <w:br/>
      </w:r>
      <w:r w:rsidR="006D1515">
        <w:rPr>
          <w:rFonts w:ascii="Arial" w:hAnsi="Arial" w:cs="Arial"/>
        </w:rPr>
        <w:t xml:space="preserve">                                                                                        </w:t>
      </w:r>
      <w:r w:rsidR="006D1515" w:rsidRPr="006D1515">
        <w:rPr>
          <w:rFonts w:ascii="Arial" w:hAnsi="Arial" w:cs="Arial"/>
        </w:rPr>
        <w:t>Mirela Brlić-Trnka, prof.</w:t>
      </w:r>
    </w:p>
    <w:p w:rsidR="00711A07" w:rsidRPr="00711A07" w:rsidRDefault="00711A07" w:rsidP="00711A07">
      <w:pPr>
        <w:spacing w:after="0" w:line="240" w:lineRule="auto"/>
        <w:rPr>
          <w:rFonts w:ascii="Arial" w:hAnsi="Arial" w:cs="Arial"/>
        </w:rPr>
      </w:pPr>
    </w:p>
    <w:p w:rsidR="00F43ADB" w:rsidRPr="00070A01" w:rsidRDefault="00F43ADB" w:rsidP="00F43ADB">
      <w:pPr>
        <w:spacing w:after="0" w:line="240" w:lineRule="auto"/>
        <w:jc w:val="center"/>
        <w:rPr>
          <w:rFonts w:ascii="Arial" w:hAnsi="Arial" w:cs="Arial"/>
        </w:rPr>
      </w:pPr>
    </w:p>
    <w:p w:rsidR="00F43ADB" w:rsidRPr="00070A01" w:rsidRDefault="00F43ADB" w:rsidP="00F43ADB">
      <w:pPr>
        <w:spacing w:after="0" w:line="240" w:lineRule="auto"/>
        <w:rPr>
          <w:rFonts w:ascii="Arial" w:hAnsi="Arial" w:cs="Arial"/>
        </w:rPr>
      </w:pPr>
      <w:r w:rsidRPr="00070A01">
        <w:rPr>
          <w:rFonts w:ascii="Arial" w:hAnsi="Arial" w:cs="Arial"/>
        </w:rPr>
        <w:t>KLASA:</w:t>
      </w:r>
      <w:r>
        <w:rPr>
          <w:rFonts w:ascii="Arial" w:hAnsi="Arial" w:cs="Arial"/>
        </w:rPr>
        <w:t xml:space="preserve"> 011-01/25-01/1</w:t>
      </w:r>
    </w:p>
    <w:p w:rsidR="00F43ADB" w:rsidRPr="00070A01" w:rsidRDefault="00F43ADB" w:rsidP="00F43ADB">
      <w:pPr>
        <w:spacing w:after="0" w:line="240" w:lineRule="auto"/>
        <w:rPr>
          <w:rFonts w:ascii="Arial" w:hAnsi="Arial" w:cs="Arial"/>
        </w:rPr>
      </w:pPr>
      <w:r w:rsidRPr="00070A01">
        <w:rPr>
          <w:rFonts w:ascii="Arial" w:hAnsi="Arial" w:cs="Arial"/>
        </w:rPr>
        <w:t xml:space="preserve">URBROJ: </w:t>
      </w:r>
      <w:r>
        <w:rPr>
          <w:rFonts w:ascii="Arial" w:hAnsi="Arial" w:cs="Arial"/>
        </w:rPr>
        <w:t>2178-15-06-25</w:t>
      </w:r>
    </w:p>
    <w:p w:rsidR="00F43ADB" w:rsidRDefault="00F43ADB" w:rsidP="00F43ADB">
      <w:pPr>
        <w:spacing w:after="0" w:line="240" w:lineRule="auto"/>
        <w:rPr>
          <w:rFonts w:ascii="Arial" w:hAnsi="Arial" w:cs="Arial"/>
        </w:rPr>
      </w:pPr>
      <w:r>
        <w:rPr>
          <w:rFonts w:ascii="Arial" w:hAnsi="Arial" w:cs="Arial"/>
        </w:rPr>
        <w:t xml:space="preserve">NOVA GRADIŠKA, 3. siječnja </w:t>
      </w:r>
      <w:r w:rsidRPr="00070A01">
        <w:rPr>
          <w:rFonts w:ascii="Arial" w:hAnsi="Arial" w:cs="Arial"/>
        </w:rPr>
        <w:t>2025.</w:t>
      </w:r>
    </w:p>
    <w:p w:rsidR="00F43ADB" w:rsidRPr="006D1515" w:rsidRDefault="00F43ADB" w:rsidP="00F43ADB">
      <w:pPr>
        <w:pStyle w:val="Odlomakpopisa"/>
        <w:spacing w:after="0" w:line="240" w:lineRule="auto"/>
        <w:rPr>
          <w:rFonts w:ascii="Arial" w:hAnsi="Arial" w:cs="Arial"/>
        </w:rPr>
      </w:pPr>
    </w:p>
    <w:p w:rsidR="00070A01" w:rsidRPr="00070A01" w:rsidRDefault="00711A07" w:rsidP="00070A01">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bookmarkStart w:id="4" w:name="_GoBack"/>
      <w:bookmarkEnd w:id="4"/>
      <w:r>
        <w:rPr>
          <w:rFonts w:ascii="Arial" w:hAnsi="Arial" w:cs="Arial"/>
        </w:rPr>
        <w:t>Ravnateljica:</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Mirela Brlić-Trnka, prof.</w:t>
      </w:r>
    </w:p>
    <w:sectPr w:rsidR="00070A01" w:rsidRPr="0007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9674A"/>
    <w:multiLevelType w:val="hybridMultilevel"/>
    <w:tmpl w:val="39BAEA3E"/>
    <w:lvl w:ilvl="0" w:tplc="725E0B00">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294B51"/>
    <w:multiLevelType w:val="multilevel"/>
    <w:tmpl w:val="52DAE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3EA437B"/>
    <w:multiLevelType w:val="hybridMultilevel"/>
    <w:tmpl w:val="62525FBA"/>
    <w:lvl w:ilvl="0" w:tplc="77021AA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01"/>
    <w:rsid w:val="0001561B"/>
    <w:rsid w:val="00070A01"/>
    <w:rsid w:val="000E433E"/>
    <w:rsid w:val="00117C06"/>
    <w:rsid w:val="00146C26"/>
    <w:rsid w:val="001F374F"/>
    <w:rsid w:val="002C72FA"/>
    <w:rsid w:val="00450AF1"/>
    <w:rsid w:val="004F7261"/>
    <w:rsid w:val="00560339"/>
    <w:rsid w:val="0056180A"/>
    <w:rsid w:val="00576802"/>
    <w:rsid w:val="006823E6"/>
    <w:rsid w:val="00686AE6"/>
    <w:rsid w:val="0069521F"/>
    <w:rsid w:val="006D1515"/>
    <w:rsid w:val="006D3B9B"/>
    <w:rsid w:val="00711A07"/>
    <w:rsid w:val="00797619"/>
    <w:rsid w:val="007A7AB7"/>
    <w:rsid w:val="007D2DB8"/>
    <w:rsid w:val="00894620"/>
    <w:rsid w:val="009630F0"/>
    <w:rsid w:val="00972A08"/>
    <w:rsid w:val="00A0201C"/>
    <w:rsid w:val="00A101D9"/>
    <w:rsid w:val="00A45DDD"/>
    <w:rsid w:val="00A968B6"/>
    <w:rsid w:val="00AA42FD"/>
    <w:rsid w:val="00AC5031"/>
    <w:rsid w:val="00B730C6"/>
    <w:rsid w:val="00CA1FF3"/>
    <w:rsid w:val="00D47F07"/>
    <w:rsid w:val="00D5491A"/>
    <w:rsid w:val="00D66A95"/>
    <w:rsid w:val="00D713F6"/>
    <w:rsid w:val="00D740FF"/>
    <w:rsid w:val="00E178D7"/>
    <w:rsid w:val="00E31DE1"/>
    <w:rsid w:val="00E914DE"/>
    <w:rsid w:val="00F43ADB"/>
    <w:rsid w:val="00F87F21"/>
    <w:rsid w:val="00FA56ED"/>
    <w:rsid w:val="00FA6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4C48D-A0AA-4355-A62A-5360489D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70A01"/>
    <w:rPr>
      <w:color w:val="0563C1" w:themeColor="hyperlink"/>
      <w:u w:val="single"/>
    </w:rPr>
  </w:style>
  <w:style w:type="table" w:customStyle="1" w:styleId="Reetkatablice10">
    <w:name w:val="Rešetka tablice10"/>
    <w:basedOn w:val="Obinatablica"/>
    <w:next w:val="Reetkatablice"/>
    <w:uiPriority w:val="59"/>
    <w:rsid w:val="00D66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eetkatablice">
    <w:name w:val="Table Grid"/>
    <w:basedOn w:val="Obinatablica"/>
    <w:uiPriority w:val="39"/>
    <w:rsid w:val="00D6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730C6"/>
    <w:pPr>
      <w:ind w:left="720"/>
      <w:contextualSpacing/>
    </w:pPr>
  </w:style>
  <w:style w:type="paragraph" w:styleId="Tekstbalonia">
    <w:name w:val="Balloon Text"/>
    <w:basedOn w:val="Normal"/>
    <w:link w:val="TekstbaloniaChar"/>
    <w:uiPriority w:val="99"/>
    <w:semiHidden/>
    <w:unhideWhenUsed/>
    <w:rsid w:val="006823E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2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EDB4-8C0B-4135-A428-641ECD8D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1555</Words>
  <Characters>8870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Ptačnik</dc:creator>
  <cp:keywords/>
  <dc:description/>
  <cp:lastModifiedBy>Windows User</cp:lastModifiedBy>
  <cp:revision>9</cp:revision>
  <cp:lastPrinted>2025-01-02T11:59:00Z</cp:lastPrinted>
  <dcterms:created xsi:type="dcterms:W3CDTF">2025-01-02T12:13:00Z</dcterms:created>
  <dcterms:modified xsi:type="dcterms:W3CDTF">2025-01-03T13:40:00Z</dcterms:modified>
</cp:coreProperties>
</file>